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C87" w:rsidRDefault="00B42C87" w:rsidP="00886FFF">
      <w:pPr>
        <w:pStyle w:val="Sinespaciado"/>
        <w:spacing w:line="360" w:lineRule="auto"/>
        <w:jc w:val="both"/>
        <w:rPr>
          <w:rFonts w:ascii="Palatino Linotype" w:hAnsi="Palatino Linotype"/>
        </w:rPr>
      </w:pPr>
    </w:p>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rPr>
        <w:t>Resolución del Pleno del Instituto de Transparencia, Acceso a la Información Pública y Protección de Datos Personales del Estado de México</w:t>
      </w:r>
      <w:r w:rsidR="00A35220" w:rsidRPr="00886FFF">
        <w:rPr>
          <w:rFonts w:ascii="Palatino Linotype" w:hAnsi="Palatino Linotype"/>
        </w:rPr>
        <w:t xml:space="preserve"> y Municipios</w:t>
      </w:r>
      <w:r w:rsidRPr="00886FFF">
        <w:rPr>
          <w:rFonts w:ascii="Palatino Linotype" w:hAnsi="Palatino Linotype"/>
        </w:rPr>
        <w:t>, con domicilio en Metepec, México, a</w:t>
      </w:r>
      <w:r w:rsidR="00C627EC">
        <w:rPr>
          <w:rFonts w:ascii="Palatino Linotype" w:hAnsi="Palatino Linotype"/>
        </w:rPr>
        <w:t xml:space="preserve"> </w:t>
      </w:r>
      <w:r w:rsidR="00844251">
        <w:rPr>
          <w:rFonts w:ascii="Palatino Linotype" w:hAnsi="Palatino Linotype"/>
        </w:rPr>
        <w:t>diecisiete</w:t>
      </w:r>
      <w:r w:rsidR="00725746">
        <w:rPr>
          <w:rFonts w:ascii="Palatino Linotype" w:hAnsi="Palatino Linotype"/>
        </w:rPr>
        <w:t xml:space="preserve"> de octubre</w:t>
      </w:r>
      <w:r w:rsidR="009E1831" w:rsidRPr="00886FFF">
        <w:rPr>
          <w:rFonts w:ascii="Palatino Linotype" w:hAnsi="Palatino Linotype"/>
        </w:rPr>
        <w:t xml:space="preserve"> de dos mil dieciocho</w:t>
      </w:r>
      <w:r w:rsidRPr="00886FFF">
        <w:rPr>
          <w:rFonts w:ascii="Palatino Linotype" w:hAnsi="Palatino Linotype"/>
        </w:rPr>
        <w:t>.</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1032D4" w:rsidP="00886FFF">
      <w:pPr>
        <w:pStyle w:val="Sinespaciado"/>
        <w:spacing w:line="360" w:lineRule="auto"/>
        <w:jc w:val="both"/>
        <w:rPr>
          <w:rFonts w:ascii="Palatino Linotype" w:hAnsi="Palatino Linotype"/>
        </w:rPr>
      </w:pPr>
      <w:r w:rsidRPr="00886FFF">
        <w:rPr>
          <w:rFonts w:ascii="Palatino Linotype" w:hAnsi="Palatino Linotype"/>
          <w:b/>
        </w:rPr>
        <w:t>VISTO</w:t>
      </w:r>
      <w:r w:rsidRPr="00886FFF">
        <w:rPr>
          <w:rFonts w:ascii="Palatino Linotype" w:hAnsi="Palatino Linotype"/>
        </w:rPr>
        <w:t xml:space="preserve"> el expediente electrónico formado con motivo del recurso de revisión número</w:t>
      </w:r>
      <w:r w:rsidR="00240213" w:rsidRPr="00886FFF">
        <w:rPr>
          <w:rFonts w:ascii="Palatino Linotype" w:hAnsi="Palatino Linotype"/>
        </w:rPr>
        <w:t xml:space="preserve"> </w:t>
      </w:r>
      <w:r w:rsidR="007E7924">
        <w:rPr>
          <w:rFonts w:ascii="Palatino Linotype" w:hAnsi="Palatino Linotype"/>
          <w:b/>
        </w:rPr>
        <w:t>0311</w:t>
      </w:r>
      <w:r w:rsidR="00724152">
        <w:rPr>
          <w:rFonts w:ascii="Palatino Linotype" w:hAnsi="Palatino Linotype"/>
          <w:b/>
        </w:rPr>
        <w:t>0</w:t>
      </w:r>
      <w:r w:rsidR="00A369A7" w:rsidRPr="00886FFF">
        <w:rPr>
          <w:rFonts w:ascii="Palatino Linotype" w:hAnsi="Palatino Linotype"/>
          <w:b/>
        </w:rPr>
        <w:t>/INFOEM/IP/RR/2018</w:t>
      </w:r>
      <w:r w:rsidRPr="00886FFF">
        <w:rPr>
          <w:rFonts w:ascii="Palatino Linotype" w:hAnsi="Palatino Linotype"/>
        </w:rPr>
        <w:t>, interpuesto por</w:t>
      </w:r>
      <w:r w:rsidR="00A369A7" w:rsidRPr="00886FFF">
        <w:rPr>
          <w:rFonts w:ascii="Palatino Linotype" w:hAnsi="Palatino Linotype"/>
        </w:rPr>
        <w:t xml:space="preserve"> </w:t>
      </w:r>
      <w:r w:rsidR="00724152">
        <w:rPr>
          <w:rFonts w:ascii="Palatino Linotype" w:hAnsi="Palatino Linotype"/>
        </w:rPr>
        <w:t>el</w:t>
      </w:r>
      <w:r w:rsidR="00A369A7" w:rsidRPr="00886FFF">
        <w:rPr>
          <w:rFonts w:ascii="Palatino Linotype" w:hAnsi="Palatino Linotype"/>
        </w:rPr>
        <w:t xml:space="preserve"> </w:t>
      </w:r>
      <w:r w:rsidR="002F5254">
        <w:rPr>
          <w:rFonts w:ascii="Palatino Linotype" w:hAnsi="Palatino Linotype"/>
          <w:b/>
        </w:rPr>
        <w:t xml:space="preserve">C. </w:t>
      </w:r>
      <w:r w:rsidR="00AF10A0">
        <w:rPr>
          <w:rFonts w:ascii="Palatino Linotype" w:hAnsi="Palatino Linotype"/>
          <w:b/>
        </w:rPr>
        <w:t>XXXXXXXXXXXXXXX</w:t>
      </w:r>
      <w:r w:rsidR="002F5254">
        <w:rPr>
          <w:rFonts w:ascii="Palatino Linotype" w:hAnsi="Palatino Linotype"/>
          <w:b/>
        </w:rPr>
        <w:t>,</w:t>
      </w:r>
      <w:r w:rsidR="00AE11F5" w:rsidRPr="00886FFF">
        <w:rPr>
          <w:rFonts w:ascii="Palatino Linotype" w:hAnsi="Palatino Linotype"/>
          <w:b/>
        </w:rPr>
        <w:t xml:space="preserve"> </w:t>
      </w:r>
      <w:r w:rsidRPr="00886FFF">
        <w:rPr>
          <w:rFonts w:ascii="Palatino Linotype" w:hAnsi="Palatino Linotype"/>
        </w:rPr>
        <w:t xml:space="preserve">en lo sucesivo </w:t>
      </w:r>
      <w:r w:rsidR="00724152">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Recurrente</w:t>
      </w:r>
      <w:r w:rsidRPr="00886FFF">
        <w:rPr>
          <w:rFonts w:ascii="Palatino Linotype" w:hAnsi="Palatino Linotype"/>
        </w:rPr>
        <w:t xml:space="preserve">, en contra de la respuesta </w:t>
      </w:r>
      <w:r w:rsidR="00983A5D" w:rsidRPr="00886FFF">
        <w:rPr>
          <w:rFonts w:ascii="Palatino Linotype" w:hAnsi="Palatino Linotype"/>
        </w:rPr>
        <w:t>de</w:t>
      </w:r>
      <w:r w:rsidR="00724152">
        <w:rPr>
          <w:rFonts w:ascii="Palatino Linotype" w:hAnsi="Palatino Linotype"/>
        </w:rPr>
        <w:t>l</w:t>
      </w:r>
      <w:r w:rsidR="0035539E" w:rsidRPr="00886FFF">
        <w:rPr>
          <w:rFonts w:ascii="Palatino Linotype" w:hAnsi="Palatino Linotype"/>
        </w:rPr>
        <w:t xml:space="preserve"> </w:t>
      </w:r>
      <w:r w:rsidR="007E7924">
        <w:rPr>
          <w:rFonts w:ascii="Palatino Linotype" w:hAnsi="Palatino Linotype"/>
          <w:b/>
        </w:rPr>
        <w:t>Ayuntamiento de Melchor Ocampo</w:t>
      </w:r>
      <w:r w:rsidR="002F5254">
        <w:rPr>
          <w:rFonts w:ascii="Palatino Linotype" w:hAnsi="Palatino Linotype"/>
          <w:b/>
        </w:rPr>
        <w:t>,</w:t>
      </w:r>
      <w:r w:rsidR="00566C5E" w:rsidRPr="00886FFF">
        <w:rPr>
          <w:rFonts w:ascii="Palatino Linotype" w:hAnsi="Palatino Linotype"/>
          <w:b/>
        </w:rPr>
        <w:t xml:space="preserve"> </w:t>
      </w:r>
      <w:r w:rsidRPr="00886FFF">
        <w:rPr>
          <w:rFonts w:ascii="Palatino Linotype" w:hAnsi="Palatino Linotype"/>
        </w:rPr>
        <w:t>en lo subsecuente</w:t>
      </w:r>
      <w:r w:rsidRPr="00886FFF">
        <w:rPr>
          <w:rFonts w:ascii="Palatino Linotype" w:hAnsi="Palatino Linotype"/>
          <w:b/>
        </w:rPr>
        <w:t xml:space="preserve"> </w:t>
      </w:r>
      <w:r w:rsidR="006170BC" w:rsidRPr="00886FFF">
        <w:rPr>
          <w:rFonts w:ascii="Palatino Linotype" w:hAnsi="Palatino Linotype"/>
        </w:rPr>
        <w:t>el</w:t>
      </w:r>
      <w:r w:rsidR="006170BC" w:rsidRPr="00886FFF">
        <w:rPr>
          <w:rFonts w:ascii="Palatino Linotype" w:hAnsi="Palatino Linotype"/>
          <w:b/>
        </w:rPr>
        <w:t xml:space="preserve"> </w:t>
      </w:r>
      <w:r w:rsidRPr="00886FFF">
        <w:rPr>
          <w:rFonts w:ascii="Palatino Linotype" w:hAnsi="Palatino Linotype"/>
          <w:b/>
        </w:rPr>
        <w:t>Sujeto Obligado</w:t>
      </w:r>
      <w:r w:rsidRPr="00886FFF">
        <w:rPr>
          <w:rFonts w:ascii="Palatino Linotype" w:hAnsi="Palatino Linotype"/>
        </w:rPr>
        <w:t>,</w:t>
      </w:r>
      <w:r w:rsidRPr="00886FFF">
        <w:rPr>
          <w:rFonts w:ascii="Palatino Linotype" w:hAnsi="Palatino Linotype"/>
          <w:b/>
        </w:rPr>
        <w:t xml:space="preserve"> </w:t>
      </w:r>
      <w:r w:rsidRPr="00886FFF">
        <w:rPr>
          <w:rFonts w:ascii="Palatino Linotype" w:hAnsi="Palatino Linotype"/>
        </w:rPr>
        <w:t>se procede a dictar la presente resolución.</w:t>
      </w:r>
    </w:p>
    <w:p w:rsidR="00093F4C" w:rsidRPr="00886FFF" w:rsidRDefault="00093F4C" w:rsidP="00886FFF">
      <w:pPr>
        <w:pStyle w:val="Sinespaciado"/>
        <w:spacing w:line="360" w:lineRule="auto"/>
        <w:jc w:val="both"/>
        <w:rPr>
          <w:rFonts w:ascii="Palatino Linotype" w:hAnsi="Palatino Linotype"/>
        </w:rPr>
      </w:pPr>
    </w:p>
    <w:p w:rsidR="001032D4" w:rsidRPr="00886FFF" w:rsidRDefault="000B518A" w:rsidP="00886FFF">
      <w:pPr>
        <w:pStyle w:val="Sinespaciado"/>
        <w:spacing w:line="360" w:lineRule="auto"/>
        <w:jc w:val="center"/>
        <w:rPr>
          <w:rFonts w:ascii="Palatino Linotype" w:hAnsi="Palatino Linotype"/>
          <w:b/>
          <w:sz w:val="28"/>
          <w:szCs w:val="28"/>
        </w:rPr>
      </w:pPr>
      <w:r w:rsidRPr="00886FFF">
        <w:rPr>
          <w:rFonts w:ascii="Palatino Linotype" w:hAnsi="Palatino Linotype"/>
          <w:b/>
          <w:sz w:val="28"/>
          <w:szCs w:val="28"/>
        </w:rPr>
        <w:t>A N T E C E D E N T E S   D E L   A S U N T O</w:t>
      </w:r>
    </w:p>
    <w:p w:rsidR="00093F4C" w:rsidRPr="00886FFF" w:rsidRDefault="00093F4C" w:rsidP="00886FFF">
      <w:pPr>
        <w:pStyle w:val="Sinespaciado"/>
        <w:spacing w:line="360" w:lineRule="auto"/>
        <w:jc w:val="both"/>
        <w:rPr>
          <w:rFonts w:ascii="Palatino Linotype" w:hAnsi="Palatino Linotype"/>
          <w:b/>
        </w:rPr>
      </w:pPr>
    </w:p>
    <w:p w:rsidR="000B518A" w:rsidRPr="002F5254" w:rsidRDefault="000B518A" w:rsidP="00886FFF">
      <w:pPr>
        <w:pStyle w:val="Sinespaciado"/>
        <w:spacing w:line="360" w:lineRule="auto"/>
        <w:jc w:val="both"/>
        <w:rPr>
          <w:rFonts w:ascii="Palatino Linotype" w:hAnsi="Palatino Linotype"/>
          <w:b/>
          <w:sz w:val="26"/>
          <w:szCs w:val="26"/>
        </w:rPr>
      </w:pPr>
      <w:r w:rsidRPr="002F5254">
        <w:rPr>
          <w:rFonts w:ascii="Palatino Linotype" w:hAnsi="Palatino Linotype"/>
          <w:b/>
          <w:sz w:val="26"/>
          <w:szCs w:val="26"/>
        </w:rPr>
        <w:t>PRIMERO.</w:t>
      </w:r>
      <w:r w:rsidRPr="002F5254">
        <w:rPr>
          <w:rFonts w:ascii="Palatino Linotype" w:hAnsi="Palatino Linotype"/>
          <w:sz w:val="26"/>
          <w:szCs w:val="26"/>
        </w:rPr>
        <w:t xml:space="preserve"> </w:t>
      </w:r>
      <w:r w:rsidRPr="002F5254">
        <w:rPr>
          <w:rFonts w:ascii="Palatino Linotype" w:hAnsi="Palatino Linotype"/>
          <w:b/>
          <w:sz w:val="26"/>
          <w:szCs w:val="26"/>
        </w:rPr>
        <w:t>De la Solicitud de Información.</w:t>
      </w:r>
    </w:p>
    <w:p w:rsidR="001032D4" w:rsidRPr="00886FFF" w:rsidRDefault="00A369A7" w:rsidP="00886FFF">
      <w:pPr>
        <w:pStyle w:val="Sinespaciado"/>
        <w:spacing w:line="360" w:lineRule="auto"/>
        <w:jc w:val="both"/>
        <w:rPr>
          <w:rFonts w:ascii="Palatino Linotype" w:hAnsi="Palatino Linotype"/>
        </w:rPr>
      </w:pPr>
      <w:r w:rsidRPr="00886FFF">
        <w:rPr>
          <w:rFonts w:ascii="Palatino Linotype" w:hAnsi="Palatino Linotype"/>
        </w:rPr>
        <w:t xml:space="preserve">El día </w:t>
      </w:r>
      <w:r w:rsidR="00B42C87">
        <w:rPr>
          <w:rFonts w:ascii="Palatino Linotype" w:hAnsi="Palatino Linotype"/>
        </w:rPr>
        <w:t>seis de julio</w:t>
      </w:r>
      <w:r w:rsidR="002F5254">
        <w:rPr>
          <w:rFonts w:ascii="Palatino Linotype" w:hAnsi="Palatino Linotype"/>
        </w:rPr>
        <w:t xml:space="preserve"> de dos mil dieciocho</w:t>
      </w:r>
      <w:r w:rsidR="001032D4" w:rsidRPr="00886FFF">
        <w:rPr>
          <w:rFonts w:ascii="Palatino Linotype" w:hAnsi="Palatino Linotype"/>
        </w:rPr>
        <w:t xml:space="preserve">, </w:t>
      </w:r>
      <w:r w:rsidR="00724152">
        <w:rPr>
          <w:rFonts w:ascii="Palatino Linotype" w:hAnsi="Palatino Linotype"/>
        </w:rPr>
        <w:t>el</w:t>
      </w:r>
      <w:r w:rsidR="00682F75" w:rsidRPr="00886FFF">
        <w:rPr>
          <w:rFonts w:ascii="Palatino Linotype" w:hAnsi="Palatino Linotype"/>
        </w:rPr>
        <w:t xml:space="preserve"> Recurrente</w:t>
      </w:r>
      <w:r w:rsidR="001032D4" w:rsidRPr="00886FFF">
        <w:rPr>
          <w:rFonts w:ascii="Palatino Linotype" w:hAnsi="Palatino Linotype"/>
        </w:rPr>
        <w:t xml:space="preserve"> presentó a través del Sistema de Acceso a la Información Mexiquense (</w:t>
      </w:r>
      <w:r w:rsidR="001032D4" w:rsidRPr="00886FFF">
        <w:rPr>
          <w:rFonts w:ascii="Palatino Linotype" w:hAnsi="Palatino Linotype"/>
          <w:b/>
        </w:rPr>
        <w:t>SAIMEX)</w:t>
      </w:r>
      <w:r w:rsidR="001032D4" w:rsidRPr="00886FFF">
        <w:rPr>
          <w:rFonts w:ascii="Palatino Linotype" w:hAnsi="Palatino Linotype"/>
        </w:rPr>
        <w:t xml:space="preserve"> ante </w:t>
      </w:r>
      <w:r w:rsidR="006170BC" w:rsidRPr="00886FFF">
        <w:rPr>
          <w:rFonts w:ascii="Palatino Linotype" w:hAnsi="Palatino Linotype"/>
        </w:rPr>
        <w:t>el</w:t>
      </w:r>
      <w:r w:rsidR="006170BC" w:rsidRPr="00886FFF">
        <w:rPr>
          <w:rFonts w:ascii="Palatino Linotype" w:hAnsi="Palatino Linotype"/>
          <w:b/>
        </w:rPr>
        <w:t xml:space="preserve"> </w:t>
      </w:r>
      <w:r w:rsidR="001032D4" w:rsidRPr="00886FFF">
        <w:rPr>
          <w:rFonts w:ascii="Palatino Linotype" w:hAnsi="Palatino Linotype"/>
        </w:rPr>
        <w:t>Sujeto Obligado, solicitud de acceso a la información pública registrada bajo el número de expediente</w:t>
      </w:r>
      <w:r w:rsidR="001032D4" w:rsidRPr="00886FFF">
        <w:rPr>
          <w:rFonts w:ascii="Palatino Linotype" w:hAnsi="Palatino Linotype"/>
          <w:b/>
        </w:rPr>
        <w:t xml:space="preserve"> </w:t>
      </w:r>
      <w:r w:rsidR="00724152">
        <w:rPr>
          <w:rFonts w:ascii="Palatino Linotype" w:hAnsi="Palatino Linotype"/>
          <w:b/>
        </w:rPr>
        <w:t>000</w:t>
      </w:r>
      <w:r w:rsidR="00B42C87">
        <w:rPr>
          <w:rFonts w:ascii="Palatino Linotype" w:hAnsi="Palatino Linotype"/>
          <w:b/>
        </w:rPr>
        <w:t>57/MELOCAM</w:t>
      </w:r>
      <w:r w:rsidR="004860F1" w:rsidRPr="00886FFF">
        <w:rPr>
          <w:rFonts w:ascii="Palatino Linotype" w:hAnsi="Palatino Linotype"/>
          <w:b/>
        </w:rPr>
        <w:t>/IP/2018</w:t>
      </w:r>
      <w:r w:rsidR="001032D4" w:rsidRPr="00886FFF">
        <w:rPr>
          <w:rFonts w:ascii="Palatino Linotype" w:hAnsi="Palatino Linotype"/>
        </w:rPr>
        <w:t>,</w:t>
      </w:r>
      <w:r w:rsidR="001032D4" w:rsidRPr="00886FFF">
        <w:rPr>
          <w:rFonts w:ascii="Palatino Linotype" w:hAnsi="Palatino Linotype"/>
          <w:b/>
        </w:rPr>
        <w:t xml:space="preserve"> </w:t>
      </w:r>
      <w:r w:rsidR="001032D4" w:rsidRPr="00886FFF">
        <w:rPr>
          <w:rFonts w:ascii="Palatino Linotype" w:hAnsi="Palatino Linotype"/>
        </w:rPr>
        <w:t>mediante la cual solicitó información en el tenor siguiente:</w:t>
      </w:r>
    </w:p>
    <w:p w:rsidR="00093F4C" w:rsidRPr="00C07AE7" w:rsidRDefault="00093F4C" w:rsidP="00C07AE7">
      <w:pPr>
        <w:pStyle w:val="Sinespaciado"/>
        <w:ind w:left="567" w:right="567"/>
        <w:jc w:val="both"/>
        <w:rPr>
          <w:rFonts w:ascii="Palatino Linotype" w:hAnsi="Palatino Linotype"/>
          <w:sz w:val="22"/>
          <w:szCs w:val="22"/>
        </w:rPr>
      </w:pPr>
    </w:p>
    <w:p w:rsidR="00983A5D" w:rsidRPr="00C07AE7" w:rsidRDefault="001032D4" w:rsidP="00C07AE7">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B42C87" w:rsidRPr="00B42C87">
        <w:rPr>
          <w:rFonts w:ascii="Palatino Linotype" w:hAnsi="Palatino Linotype"/>
          <w:i/>
          <w:sz w:val="22"/>
          <w:szCs w:val="22"/>
        </w:rPr>
        <w:t xml:space="preserve">DE LA SOLICITUDES DE INFORMACION RECIBIDAS POR EL MUNICIPIO DE MELCHOR OCAMPO VIA SAIMEX, DEL 01 DE ENERO DE 2017 AL 01 DE JULIO DEL 2018 REQUIERO LA SIGUIENTE INFORMACION. 1. VERSION PUBLICA DE LOS DOCUMENTOS POR MEDIO DE LAS CUALES LA LICENCIADA BRENDA MEZQUITIC PEÑA (RESPONSABLE DE LA UNIDAD DE TRANSPARENCIA DEL AYUNTAMIENTO DE MELCHOR OCAMPO) REALIZO LAS ACCIONES ADMINISTRATIVAS NECESARIAS PARA REQUERIR A LAS ÁREAS Y SERVIDORES PUBLICOS HABILITADOS PERTINENTES LA INFORMACION </w:t>
      </w:r>
      <w:r w:rsidR="00B42C87" w:rsidRPr="00B42C87">
        <w:rPr>
          <w:rFonts w:ascii="Palatino Linotype" w:hAnsi="Palatino Linotype"/>
          <w:i/>
          <w:sz w:val="22"/>
          <w:szCs w:val="22"/>
        </w:rPr>
        <w:lastRenderedPageBreak/>
        <w:t>MATERIA DE LAS SOLICITUDES. 2. VERSION PUBLICA DE LOS DOCUMENTOS DE RESPUESTA DE LAS ÁREAS Y SERVIDORES PÚBLICOS HABILITADOS PERTINENTES.</w:t>
      </w:r>
      <w:r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Pr="00C07AE7">
        <w:rPr>
          <w:rFonts w:ascii="Palatino Linotype" w:hAnsi="Palatino Linotype"/>
          <w:i/>
          <w:sz w:val="22"/>
          <w:szCs w:val="22"/>
        </w:rPr>
        <w:t>Sic</w:t>
      </w:r>
      <w:r w:rsidR="00673FFA" w:rsidRPr="00C07AE7">
        <w:rPr>
          <w:rFonts w:ascii="Palatino Linotype" w:hAnsi="Palatino Linotype"/>
          <w:i/>
          <w:sz w:val="22"/>
          <w:szCs w:val="22"/>
        </w:rPr>
        <w:t>)</w:t>
      </w:r>
    </w:p>
    <w:p w:rsidR="00DE1F80" w:rsidRPr="00C07AE7" w:rsidRDefault="00DE1F80" w:rsidP="00B42C87">
      <w:pPr>
        <w:pStyle w:val="Sinespaciado"/>
        <w:spacing w:line="360" w:lineRule="auto"/>
        <w:ind w:left="567" w:right="567"/>
        <w:jc w:val="both"/>
        <w:rPr>
          <w:rFonts w:ascii="Palatino Linotype" w:hAnsi="Palatino Linotype"/>
          <w:sz w:val="22"/>
          <w:szCs w:val="22"/>
        </w:rPr>
      </w:pPr>
    </w:p>
    <w:p w:rsidR="00767539" w:rsidRPr="00C07AE7" w:rsidRDefault="00767539" w:rsidP="00B42C87">
      <w:pPr>
        <w:pStyle w:val="Sinespaciado"/>
        <w:spacing w:line="360" w:lineRule="auto"/>
        <w:jc w:val="both"/>
        <w:rPr>
          <w:rFonts w:ascii="Palatino Linotype" w:hAnsi="Palatino Linotype"/>
        </w:rPr>
      </w:pPr>
      <w:r w:rsidRPr="00C07AE7">
        <w:rPr>
          <w:rFonts w:ascii="Palatino Linotype" w:hAnsi="Palatino Linotype"/>
        </w:rPr>
        <w:t xml:space="preserve">Modalidad de entrega: a través del </w:t>
      </w:r>
      <w:r w:rsidRPr="00C07AE7">
        <w:rPr>
          <w:rFonts w:ascii="Palatino Linotype" w:hAnsi="Palatino Linotype"/>
          <w:b/>
        </w:rPr>
        <w:t>SAIMEX</w:t>
      </w:r>
      <w:r w:rsidRPr="00C07AE7">
        <w:rPr>
          <w:rFonts w:ascii="Palatino Linotype" w:hAnsi="Palatino Linotype"/>
        </w:rPr>
        <w:t>.</w:t>
      </w:r>
    </w:p>
    <w:p w:rsidR="007A350A" w:rsidRPr="00C07AE7" w:rsidRDefault="007A350A" w:rsidP="00C07AE7">
      <w:pPr>
        <w:pStyle w:val="Sinespaciado"/>
        <w:spacing w:line="360" w:lineRule="auto"/>
        <w:jc w:val="both"/>
        <w:rPr>
          <w:rFonts w:ascii="Palatino Linotype" w:hAnsi="Palatino Linotype"/>
        </w:rPr>
      </w:pPr>
    </w:p>
    <w:p w:rsidR="000B518A" w:rsidRPr="00C07AE7" w:rsidRDefault="000B518A" w:rsidP="00C07AE7">
      <w:pPr>
        <w:pStyle w:val="Sinespaciado"/>
        <w:spacing w:line="360" w:lineRule="auto"/>
        <w:jc w:val="both"/>
        <w:rPr>
          <w:rFonts w:ascii="Palatino Linotype" w:hAnsi="Palatino Linotype"/>
          <w:b/>
          <w:sz w:val="26"/>
          <w:szCs w:val="26"/>
        </w:rPr>
      </w:pPr>
      <w:r w:rsidRPr="00C07AE7">
        <w:rPr>
          <w:rFonts w:ascii="Palatino Linotype" w:hAnsi="Palatino Linotype"/>
          <w:b/>
          <w:sz w:val="26"/>
          <w:szCs w:val="26"/>
        </w:rPr>
        <w:t>SEGUNDO. De la respuesta del Sujeto Obligado.</w:t>
      </w:r>
    </w:p>
    <w:p w:rsidR="00D42ACC" w:rsidRPr="00C07AE7" w:rsidRDefault="002F5254" w:rsidP="00C07AE7">
      <w:pPr>
        <w:pStyle w:val="Sinespaciado"/>
        <w:spacing w:line="360" w:lineRule="auto"/>
        <w:jc w:val="both"/>
        <w:rPr>
          <w:rFonts w:ascii="Palatino Linotype" w:hAnsi="Palatino Linotype"/>
        </w:rPr>
      </w:pPr>
      <w:r w:rsidRPr="00C07AE7">
        <w:rPr>
          <w:rFonts w:ascii="Palatino Linotype" w:hAnsi="Palatino Linotype"/>
        </w:rPr>
        <w:t xml:space="preserve">En fecha </w:t>
      </w:r>
      <w:r w:rsidR="00B42C87">
        <w:rPr>
          <w:rFonts w:ascii="Palatino Linotype" w:hAnsi="Palatino Linotype"/>
        </w:rPr>
        <w:t>nueve</w:t>
      </w:r>
      <w:r w:rsidR="00724152">
        <w:rPr>
          <w:rFonts w:ascii="Palatino Linotype" w:hAnsi="Palatino Linotype"/>
        </w:rPr>
        <w:t xml:space="preserve"> de agosto</w:t>
      </w:r>
      <w:r w:rsidRPr="00C07AE7">
        <w:rPr>
          <w:rFonts w:ascii="Palatino Linotype" w:hAnsi="Palatino Linotype"/>
        </w:rPr>
        <w:t xml:space="preserve"> </w:t>
      </w:r>
      <w:r w:rsidR="00C07AE7" w:rsidRPr="00C07AE7">
        <w:rPr>
          <w:rFonts w:ascii="Palatino Linotype" w:hAnsi="Palatino Linotype"/>
        </w:rPr>
        <w:t>d</w:t>
      </w:r>
      <w:r w:rsidRPr="00C07AE7">
        <w:rPr>
          <w:rFonts w:ascii="Palatino Linotype" w:hAnsi="Palatino Linotype"/>
        </w:rPr>
        <w:t>el año en curso</w:t>
      </w:r>
      <w:r w:rsidR="00C07AE7" w:rsidRPr="00C07AE7">
        <w:rPr>
          <w:rFonts w:ascii="Palatino Linotype" w:hAnsi="Palatino Linotype"/>
        </w:rPr>
        <w:t>, el</w:t>
      </w:r>
      <w:r w:rsidRPr="00C07AE7">
        <w:rPr>
          <w:rFonts w:ascii="Palatino Linotype" w:hAnsi="Palatino Linotype"/>
        </w:rPr>
        <w:t xml:space="preserve"> </w:t>
      </w:r>
      <w:r w:rsidR="00D42ACC" w:rsidRPr="00C07AE7">
        <w:rPr>
          <w:rFonts w:ascii="Palatino Linotype" w:hAnsi="Palatino Linotype"/>
        </w:rPr>
        <w:t>Sujeto Obligado</w:t>
      </w:r>
      <w:r w:rsidR="00D42ACC" w:rsidRPr="00C07AE7">
        <w:rPr>
          <w:rFonts w:ascii="Palatino Linotype" w:hAnsi="Palatino Linotype"/>
          <w:b/>
        </w:rPr>
        <w:t xml:space="preserve"> </w:t>
      </w:r>
      <w:r w:rsidR="006D383B" w:rsidRPr="00C07AE7">
        <w:rPr>
          <w:rFonts w:ascii="Palatino Linotype" w:hAnsi="Palatino Linotype"/>
        </w:rPr>
        <w:t>emitió respuesta</w:t>
      </w:r>
      <w:r w:rsidR="00B75413" w:rsidRPr="00C07AE7">
        <w:rPr>
          <w:rFonts w:ascii="Palatino Linotype" w:hAnsi="Palatino Linotype"/>
        </w:rPr>
        <w:t xml:space="preserve"> </w:t>
      </w:r>
      <w:r w:rsidR="006D383B" w:rsidRPr="00C07AE7">
        <w:rPr>
          <w:rFonts w:ascii="Palatino Linotype" w:hAnsi="Palatino Linotype"/>
        </w:rPr>
        <w:t xml:space="preserve">a </w:t>
      </w:r>
      <w:r w:rsidR="00B75413" w:rsidRPr="00C07AE7">
        <w:rPr>
          <w:rFonts w:ascii="Palatino Linotype" w:hAnsi="Palatino Linotype"/>
        </w:rPr>
        <w:t>la solicitud de información</w:t>
      </w:r>
      <w:r w:rsidR="00D42ACC" w:rsidRPr="00C07AE7">
        <w:rPr>
          <w:rFonts w:ascii="Palatino Linotype" w:hAnsi="Palatino Linotype"/>
        </w:rPr>
        <w:t xml:space="preserve"> como se muestra a continuación:</w:t>
      </w:r>
    </w:p>
    <w:p w:rsidR="006D383B" w:rsidRPr="00C07AE7" w:rsidRDefault="006D383B" w:rsidP="00724152">
      <w:pPr>
        <w:pStyle w:val="Sinespaciado"/>
        <w:ind w:left="567" w:right="567"/>
        <w:jc w:val="both"/>
        <w:rPr>
          <w:rFonts w:ascii="Palatino Linotype" w:hAnsi="Palatino Linotype"/>
          <w:i/>
          <w:sz w:val="22"/>
          <w:szCs w:val="22"/>
        </w:rPr>
      </w:pPr>
    </w:p>
    <w:p w:rsidR="00B42C87" w:rsidRDefault="006D383B" w:rsidP="00B42C87">
      <w:pPr>
        <w:pStyle w:val="Sinespaciado"/>
        <w:ind w:left="567" w:right="567"/>
        <w:jc w:val="both"/>
        <w:rPr>
          <w:rFonts w:ascii="Palatino Linotype" w:hAnsi="Palatino Linotype"/>
          <w:i/>
          <w:sz w:val="22"/>
          <w:szCs w:val="22"/>
        </w:rPr>
      </w:pPr>
      <w:r w:rsidRPr="00C07AE7">
        <w:rPr>
          <w:rFonts w:ascii="Palatino Linotype" w:hAnsi="Palatino Linotype"/>
          <w:i/>
          <w:sz w:val="22"/>
          <w:szCs w:val="22"/>
        </w:rPr>
        <w:t>“</w:t>
      </w:r>
      <w:r w:rsidR="00B42C87" w:rsidRPr="00B42C87">
        <w:rPr>
          <w:rFonts w:ascii="Palatino Linotype" w:hAnsi="Palatino Linotype"/>
          <w:i/>
          <w:sz w:val="22"/>
          <w:szCs w:val="22"/>
        </w:rPr>
        <w:t xml:space="preserve">Estando en tiempo y forma en términos de los artículos 12, 150, 157, 163 y demás relativos de la Ley de Transparencia y Acceso a la Información Pública del Estado de México y Municipios vigente, con respecto a su petición 00057/MELOCAM/IP/2018 de fecha seis de julio del año en curso mediante el sistema SAIMEX, misma que cito: “DE LA SOLICITUDES DE INFORMACION RECIBIDAS POR EL MUNICIPIO DE MELCHOR OCAMPO VIA SAIMEX, DEL 01 DE ENERO DE 2017 AL 01 DE JULIO DEL 2018 REQUIERO LA SIGUIENTE INFORMACION. 1. VERSION PUBLICA DE LOS DOCUMENTOS POR MEDIO DE LAS CUALES LA LICENCIADA BRENDA MEZQUITIC PEÑA (RESPONSABLE DE LA UNIDAD DE TRANSPARENCIA DEL AYUNTAMIENTO DE MELCHOR OCAMPO) REALIZO LAS ACCIONES ADMINISTRATIVAS NECESARIAS PARA REQUERIR A LAS ÁREAS Y SERVIDORES PUBLICOS HABILITADOS PERTINENTES LA INFORMACION MATERIA DE LAS SOLICITUDES. 2. VERSION PUBLICA DE LOS DOCUMENTOS DE RESPUESTA DE LAS ÁREAS Y SERVIDORES PÚBLICOS HABILITADOS PERTINENTES.” Me permito informar lo siguiente: Si bien es cierto que el artículo 62 de la Ley de Transparencia y Acceso a la Información Pública del Estado de México y Municipios vigente mismo que cito: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Indica la Obligación de la Unidad de Transparencia de hacerse llegar de las respuestas a las solicitudes de información, mediante la petición a las áreas administrativas titulares y competentes y que posean la información, a efecto de estar en tiempo y forma para la entrega de la misma a los diversos usuarios, es de informar que dichos solicitudes se realizan mediante la plataforma encargada para ello. En virtud de lo anterior la presente solicitud se archiva como concluida, y en términos del artículo 176, 177 y 178 de la Ley de </w:t>
      </w:r>
      <w:r w:rsidR="00B42C87" w:rsidRPr="00B42C87">
        <w:rPr>
          <w:rFonts w:ascii="Palatino Linotype" w:hAnsi="Palatino Linotype"/>
          <w:i/>
          <w:sz w:val="22"/>
          <w:szCs w:val="22"/>
        </w:rPr>
        <w:lastRenderedPageBreak/>
        <w:t>Transparencia y Acceso a la Información del Estado de México y Municipios vigente se hace de su conocimiento que tiene el derecho de interponer el recurso de revisión en un término de quince días hábiles. Sin otro sobre el particular, reciba un cordial saludo.</w:t>
      </w:r>
    </w:p>
    <w:p w:rsidR="00454C99" w:rsidRPr="00B42C87" w:rsidRDefault="00454C99" w:rsidP="00B42C87">
      <w:pPr>
        <w:pStyle w:val="Sinespaciado"/>
        <w:ind w:left="567" w:right="567"/>
        <w:jc w:val="both"/>
        <w:rPr>
          <w:rFonts w:ascii="Palatino Linotype" w:hAnsi="Palatino Linotype"/>
          <w:i/>
          <w:sz w:val="22"/>
          <w:szCs w:val="22"/>
        </w:rPr>
      </w:pPr>
    </w:p>
    <w:p w:rsidR="00B42C87" w:rsidRPr="00B42C87" w:rsidRDefault="00B42C87" w:rsidP="00B42C87">
      <w:pPr>
        <w:pStyle w:val="Sinespaciado"/>
        <w:ind w:left="567" w:right="567"/>
        <w:jc w:val="both"/>
        <w:rPr>
          <w:rFonts w:ascii="Palatino Linotype" w:hAnsi="Palatino Linotype"/>
          <w:i/>
          <w:sz w:val="22"/>
          <w:szCs w:val="22"/>
        </w:rPr>
      </w:pPr>
      <w:r w:rsidRPr="00B42C87">
        <w:rPr>
          <w:rFonts w:ascii="Palatino Linotype" w:hAnsi="Palatino Linotype"/>
          <w:i/>
          <w:sz w:val="22"/>
          <w:szCs w:val="22"/>
        </w:rPr>
        <w:t>ATENTAMENTE</w:t>
      </w:r>
    </w:p>
    <w:p w:rsidR="004669EA" w:rsidRPr="00C07AE7" w:rsidRDefault="00B42C87" w:rsidP="00B42C87">
      <w:pPr>
        <w:pStyle w:val="Sinespaciado"/>
        <w:ind w:left="567" w:right="567"/>
        <w:jc w:val="both"/>
        <w:rPr>
          <w:rFonts w:ascii="Palatino Linotype" w:hAnsi="Palatino Linotype"/>
          <w:i/>
          <w:sz w:val="22"/>
          <w:szCs w:val="22"/>
        </w:rPr>
      </w:pPr>
      <w:r w:rsidRPr="00B42C87">
        <w:rPr>
          <w:rFonts w:ascii="Palatino Linotype" w:hAnsi="Palatino Linotype"/>
          <w:i/>
          <w:sz w:val="22"/>
          <w:szCs w:val="22"/>
        </w:rPr>
        <w:t>MUNICIPIO DE MELCHOR OCAMPO</w:t>
      </w:r>
      <w:r w:rsidR="006D383B" w:rsidRPr="00C07AE7">
        <w:rPr>
          <w:rFonts w:ascii="Palatino Linotype" w:hAnsi="Palatino Linotype"/>
          <w:i/>
          <w:sz w:val="22"/>
          <w:szCs w:val="22"/>
        </w:rPr>
        <w:t>”</w:t>
      </w:r>
      <w:r w:rsidR="00673FFA" w:rsidRPr="00C07AE7">
        <w:rPr>
          <w:rFonts w:ascii="Palatino Linotype" w:hAnsi="Palatino Linotype"/>
          <w:i/>
          <w:sz w:val="22"/>
          <w:szCs w:val="22"/>
        </w:rPr>
        <w:t xml:space="preserve"> (</w:t>
      </w:r>
      <w:r w:rsidR="004669EA" w:rsidRPr="00C07AE7">
        <w:rPr>
          <w:rFonts w:ascii="Palatino Linotype" w:hAnsi="Palatino Linotype"/>
          <w:i/>
          <w:sz w:val="22"/>
          <w:szCs w:val="22"/>
        </w:rPr>
        <w:t>Sic</w:t>
      </w:r>
      <w:r w:rsidR="00673FFA" w:rsidRPr="00C07AE7">
        <w:rPr>
          <w:rFonts w:ascii="Palatino Linotype" w:hAnsi="Palatino Linotype"/>
          <w:i/>
          <w:sz w:val="22"/>
          <w:szCs w:val="22"/>
        </w:rPr>
        <w:t>)</w:t>
      </w:r>
    </w:p>
    <w:p w:rsidR="009613F1" w:rsidRPr="00126BBF" w:rsidRDefault="009613F1" w:rsidP="00126BBF">
      <w:pPr>
        <w:pStyle w:val="Sinespaciado"/>
        <w:spacing w:line="360" w:lineRule="auto"/>
        <w:jc w:val="both"/>
        <w:rPr>
          <w:rFonts w:ascii="Palatino Linotype" w:hAnsi="Palatino Linotype"/>
        </w:rPr>
      </w:pPr>
    </w:p>
    <w:p w:rsidR="000B518A" w:rsidRPr="00126BBF" w:rsidRDefault="000B518A" w:rsidP="00126BBF">
      <w:pPr>
        <w:pStyle w:val="Sinespaciado"/>
        <w:spacing w:line="360" w:lineRule="auto"/>
        <w:jc w:val="both"/>
        <w:rPr>
          <w:rFonts w:ascii="Palatino Linotype" w:hAnsi="Palatino Linotype"/>
          <w:b/>
          <w:sz w:val="26"/>
          <w:szCs w:val="26"/>
        </w:rPr>
      </w:pPr>
      <w:r w:rsidRPr="00126BBF">
        <w:rPr>
          <w:rFonts w:ascii="Palatino Linotype" w:hAnsi="Palatino Linotype"/>
          <w:b/>
          <w:sz w:val="26"/>
          <w:szCs w:val="26"/>
        </w:rPr>
        <w:t>TERCERO. Del recurso de revisión.</w:t>
      </w:r>
    </w:p>
    <w:p w:rsidR="001032D4" w:rsidRPr="00126BBF" w:rsidRDefault="001032D4" w:rsidP="00126BBF">
      <w:pPr>
        <w:pStyle w:val="Sinespaciado"/>
        <w:spacing w:line="360" w:lineRule="auto"/>
        <w:jc w:val="both"/>
        <w:rPr>
          <w:rFonts w:ascii="Palatino Linotype" w:hAnsi="Palatino Linotype"/>
        </w:rPr>
      </w:pPr>
      <w:r w:rsidRPr="00126BBF">
        <w:rPr>
          <w:rFonts w:ascii="Palatino Linotype" w:hAnsi="Palatino Linotype"/>
        </w:rPr>
        <w:t xml:space="preserve">No conforme con la </w:t>
      </w:r>
      <w:r w:rsidR="00965EDD" w:rsidRPr="00126BBF">
        <w:rPr>
          <w:rFonts w:ascii="Palatino Linotype" w:hAnsi="Palatino Linotype"/>
        </w:rPr>
        <w:t>respuesta</w:t>
      </w:r>
      <w:r w:rsidRPr="00126BBF">
        <w:rPr>
          <w:rFonts w:ascii="Palatino Linotype" w:hAnsi="Palatino Linotype"/>
        </w:rPr>
        <w:t xml:space="preserve">, en fecha </w:t>
      </w:r>
      <w:r w:rsidR="000E2845">
        <w:rPr>
          <w:rFonts w:ascii="Palatino Linotype" w:hAnsi="Palatino Linotype"/>
        </w:rPr>
        <w:t>veintiocho</w:t>
      </w:r>
      <w:r w:rsidR="00724152">
        <w:rPr>
          <w:rFonts w:ascii="Palatino Linotype" w:hAnsi="Palatino Linotype"/>
        </w:rPr>
        <w:t xml:space="preserve"> de agosto</w:t>
      </w:r>
      <w:r w:rsidR="00FB5390">
        <w:rPr>
          <w:rFonts w:ascii="Palatino Linotype" w:hAnsi="Palatino Linotype"/>
        </w:rPr>
        <w:t xml:space="preserve"> </w:t>
      </w:r>
      <w:r w:rsidR="00673FFA" w:rsidRPr="00126BBF">
        <w:rPr>
          <w:rFonts w:ascii="Palatino Linotype" w:hAnsi="Palatino Linotype"/>
        </w:rPr>
        <w:t>de dos mil dieciocho</w:t>
      </w:r>
      <w:r w:rsidR="008A5787" w:rsidRPr="00126BBF">
        <w:rPr>
          <w:rFonts w:ascii="Palatino Linotype" w:hAnsi="Palatino Linotype"/>
        </w:rPr>
        <w:t xml:space="preserve">, </w:t>
      </w:r>
      <w:r w:rsidR="000E2845">
        <w:rPr>
          <w:rFonts w:ascii="Palatino Linotype" w:hAnsi="Palatino Linotype"/>
        </w:rPr>
        <w:t>el</w:t>
      </w:r>
      <w:r w:rsidR="00682F75" w:rsidRPr="00126BBF">
        <w:rPr>
          <w:rFonts w:ascii="Palatino Linotype" w:hAnsi="Palatino Linotype"/>
        </w:rPr>
        <w:t xml:space="preserve"> Recurrente</w:t>
      </w:r>
      <w:r w:rsidRPr="00126BBF">
        <w:rPr>
          <w:rFonts w:ascii="Palatino Linotype" w:hAnsi="Palatino Linotype"/>
        </w:rPr>
        <w:t xml:space="preserve"> interpuso el recurso de revisión, el cual fue registrado</w:t>
      </w:r>
      <w:r w:rsidRPr="00126BBF">
        <w:rPr>
          <w:rFonts w:ascii="Palatino Linotype" w:hAnsi="Palatino Linotype"/>
          <w:b/>
        </w:rPr>
        <w:t xml:space="preserve"> </w:t>
      </w:r>
      <w:r w:rsidRPr="00126BBF">
        <w:rPr>
          <w:rFonts w:ascii="Palatino Linotype" w:hAnsi="Palatino Linotype"/>
        </w:rPr>
        <w:t xml:space="preserve">en el </w:t>
      </w:r>
      <w:r w:rsidR="00586008" w:rsidRPr="00126BBF">
        <w:rPr>
          <w:rFonts w:ascii="Palatino Linotype" w:hAnsi="Palatino Linotype"/>
          <w:b/>
        </w:rPr>
        <w:t>SAIMEX</w:t>
      </w:r>
      <w:r w:rsidRPr="00126BBF">
        <w:rPr>
          <w:rFonts w:ascii="Palatino Linotype" w:hAnsi="Palatino Linotype"/>
        </w:rPr>
        <w:t xml:space="preserve"> con el expediente número</w:t>
      </w:r>
      <w:r w:rsidR="00586008" w:rsidRPr="00126BBF">
        <w:rPr>
          <w:rFonts w:ascii="Palatino Linotype" w:hAnsi="Palatino Linotype"/>
        </w:rPr>
        <w:t xml:space="preserve"> </w:t>
      </w:r>
      <w:r w:rsidR="000E2845">
        <w:rPr>
          <w:rFonts w:ascii="Palatino Linotype" w:hAnsi="Palatino Linotype"/>
          <w:b/>
        </w:rPr>
        <w:t>0311</w:t>
      </w:r>
      <w:r w:rsidR="00724152">
        <w:rPr>
          <w:rFonts w:ascii="Palatino Linotype" w:hAnsi="Palatino Linotype"/>
          <w:b/>
        </w:rPr>
        <w:t>0</w:t>
      </w:r>
      <w:r w:rsidR="00673FFA" w:rsidRPr="00126BBF">
        <w:rPr>
          <w:rFonts w:ascii="Palatino Linotype" w:hAnsi="Palatino Linotype"/>
          <w:b/>
        </w:rPr>
        <w:t>/INFOEM/IP/RR/2018</w:t>
      </w:r>
      <w:r w:rsidRPr="00126BBF">
        <w:rPr>
          <w:rFonts w:ascii="Palatino Linotype" w:hAnsi="Palatino Linotype"/>
        </w:rPr>
        <w:t>, manifesta</w:t>
      </w:r>
      <w:r w:rsidR="00F13D95" w:rsidRPr="00126BBF">
        <w:rPr>
          <w:rFonts w:ascii="Palatino Linotype" w:hAnsi="Palatino Linotype"/>
        </w:rPr>
        <w:t>ndo lo siguiente</w:t>
      </w:r>
      <w:r w:rsidRPr="00126BBF">
        <w:rPr>
          <w:rFonts w:ascii="Palatino Linotype" w:hAnsi="Palatino Linotype"/>
        </w:rPr>
        <w:t>:</w:t>
      </w:r>
    </w:p>
    <w:p w:rsidR="005E3794" w:rsidRPr="00126BBF" w:rsidRDefault="005E3794" w:rsidP="00126BBF">
      <w:pPr>
        <w:pStyle w:val="Sinespaciado"/>
        <w:spacing w:line="360" w:lineRule="auto"/>
        <w:jc w:val="both"/>
        <w:rPr>
          <w:rFonts w:ascii="Palatino Linotype" w:hAnsi="Palatino Linotype"/>
        </w:rPr>
      </w:pPr>
    </w:p>
    <w:p w:rsidR="001032D4" w:rsidRPr="00126BBF" w:rsidRDefault="001032D4" w:rsidP="00126BBF">
      <w:pPr>
        <w:pStyle w:val="Sinespaciado"/>
        <w:spacing w:line="360" w:lineRule="auto"/>
        <w:jc w:val="both"/>
        <w:rPr>
          <w:rFonts w:ascii="Palatino Linotype" w:hAnsi="Palatino Linotype"/>
          <w:b/>
        </w:rPr>
      </w:pPr>
      <w:r w:rsidRPr="00126BBF">
        <w:rPr>
          <w:rFonts w:ascii="Palatino Linotype" w:hAnsi="Palatino Linotype"/>
          <w:b/>
        </w:rPr>
        <w:t>Acto Impugnado:</w:t>
      </w:r>
    </w:p>
    <w:p w:rsidR="001032D4" w:rsidRPr="002E47B2" w:rsidRDefault="001032D4" w:rsidP="005D2E5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0E2845" w:rsidRPr="000E2845">
        <w:rPr>
          <w:rFonts w:ascii="Palatino Linotype" w:hAnsi="Palatino Linotype"/>
          <w:i/>
          <w:sz w:val="22"/>
          <w:szCs w:val="22"/>
        </w:rPr>
        <w:t>Tipo de respuesta recibida</w:t>
      </w:r>
      <w:r w:rsidR="006B2FB8" w:rsidRPr="002E47B2">
        <w:rPr>
          <w:rFonts w:ascii="Palatino Linotype" w:hAnsi="Palatino Linotype"/>
          <w:i/>
          <w:sz w:val="22"/>
          <w:szCs w:val="22"/>
        </w:rPr>
        <w:t>"</w:t>
      </w:r>
      <w:r w:rsidR="000C7329"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0C7329" w:rsidRPr="002E47B2">
        <w:rPr>
          <w:rFonts w:ascii="Palatino Linotype" w:hAnsi="Palatino Linotype"/>
          <w:i/>
          <w:sz w:val="22"/>
          <w:szCs w:val="22"/>
        </w:rPr>
        <w:t>)</w:t>
      </w:r>
    </w:p>
    <w:p w:rsidR="005D2E52" w:rsidRDefault="005D2E52" w:rsidP="002E47B2">
      <w:pPr>
        <w:pStyle w:val="Sinespaciado"/>
        <w:jc w:val="both"/>
        <w:rPr>
          <w:rFonts w:ascii="Palatino Linotype" w:hAnsi="Palatino Linotype"/>
          <w:b/>
        </w:rPr>
      </w:pPr>
    </w:p>
    <w:p w:rsidR="001032D4" w:rsidRPr="002E47B2" w:rsidRDefault="001032D4" w:rsidP="002E47B2">
      <w:pPr>
        <w:pStyle w:val="Sinespaciado"/>
        <w:jc w:val="both"/>
        <w:rPr>
          <w:rFonts w:ascii="Palatino Linotype" w:hAnsi="Palatino Linotype"/>
          <w:b/>
        </w:rPr>
      </w:pPr>
      <w:r w:rsidRPr="002E47B2">
        <w:rPr>
          <w:rFonts w:ascii="Palatino Linotype" w:hAnsi="Palatino Linotype"/>
          <w:b/>
        </w:rPr>
        <w:t xml:space="preserve">Razones o Motivos de Inconformidad: </w:t>
      </w:r>
    </w:p>
    <w:p w:rsidR="002E47B2" w:rsidRPr="002E47B2" w:rsidRDefault="002E47B2" w:rsidP="002E47B2">
      <w:pPr>
        <w:pStyle w:val="Sinespaciado"/>
        <w:ind w:left="567" w:right="567"/>
        <w:jc w:val="both"/>
        <w:rPr>
          <w:rFonts w:ascii="Palatino Linotype" w:hAnsi="Palatino Linotype"/>
          <w:sz w:val="22"/>
          <w:szCs w:val="22"/>
        </w:rPr>
      </w:pPr>
    </w:p>
    <w:p w:rsidR="001032D4" w:rsidRPr="002E47B2" w:rsidRDefault="001032D4" w:rsidP="002E47B2">
      <w:pPr>
        <w:pStyle w:val="Sinespaciado"/>
        <w:ind w:left="567" w:right="567"/>
        <w:jc w:val="both"/>
        <w:rPr>
          <w:rFonts w:ascii="Palatino Linotype" w:hAnsi="Palatino Linotype"/>
          <w:i/>
          <w:sz w:val="22"/>
          <w:szCs w:val="22"/>
        </w:rPr>
      </w:pPr>
      <w:r w:rsidRPr="002E47B2">
        <w:rPr>
          <w:rFonts w:ascii="Palatino Linotype" w:hAnsi="Palatino Linotype"/>
          <w:i/>
          <w:sz w:val="22"/>
          <w:szCs w:val="22"/>
        </w:rPr>
        <w:t>“</w:t>
      </w:r>
      <w:r w:rsidR="000E2845" w:rsidRPr="000E2845">
        <w:rPr>
          <w:rFonts w:ascii="Palatino Linotype" w:hAnsi="Palatino Linotype"/>
          <w:i/>
          <w:sz w:val="22"/>
          <w:szCs w:val="22"/>
        </w:rPr>
        <w:t>El sujeto obligado no entrega la información solicitada.</w:t>
      </w:r>
      <w:r w:rsidR="002D5206" w:rsidRPr="002E47B2">
        <w:rPr>
          <w:rFonts w:ascii="Palatino Linotype" w:hAnsi="Palatino Linotype"/>
          <w:i/>
          <w:sz w:val="22"/>
          <w:szCs w:val="22"/>
        </w:rPr>
        <w:t>”</w:t>
      </w:r>
      <w:r w:rsidR="00673FFA" w:rsidRPr="002E47B2">
        <w:rPr>
          <w:rFonts w:ascii="Palatino Linotype" w:hAnsi="Palatino Linotype"/>
          <w:i/>
          <w:sz w:val="22"/>
          <w:szCs w:val="22"/>
        </w:rPr>
        <w:t xml:space="preserve"> (</w:t>
      </w:r>
      <w:r w:rsidR="00D44004" w:rsidRPr="002E47B2">
        <w:rPr>
          <w:rFonts w:ascii="Palatino Linotype" w:hAnsi="Palatino Linotype"/>
          <w:i/>
          <w:sz w:val="22"/>
          <w:szCs w:val="22"/>
        </w:rPr>
        <w:t>Sic</w:t>
      </w:r>
      <w:r w:rsidR="00673FFA" w:rsidRPr="002E47B2">
        <w:rPr>
          <w:rFonts w:ascii="Palatino Linotype" w:hAnsi="Palatino Linotype"/>
          <w:i/>
          <w:sz w:val="22"/>
          <w:szCs w:val="22"/>
        </w:rPr>
        <w:t>)</w:t>
      </w:r>
    </w:p>
    <w:p w:rsidR="005365F2" w:rsidRPr="000E2845" w:rsidRDefault="005365F2" w:rsidP="002E47B2">
      <w:pPr>
        <w:pStyle w:val="Sinespaciado"/>
        <w:spacing w:line="360" w:lineRule="auto"/>
        <w:ind w:left="567" w:right="567"/>
        <w:jc w:val="both"/>
        <w:rPr>
          <w:rFonts w:ascii="Palatino Linotype" w:hAnsi="Palatino Linotype"/>
          <w:sz w:val="32"/>
          <w:szCs w:val="22"/>
        </w:rPr>
      </w:pPr>
    </w:p>
    <w:p w:rsidR="000B518A" w:rsidRPr="002E47B2" w:rsidRDefault="000B518A" w:rsidP="002E47B2">
      <w:pPr>
        <w:pStyle w:val="Sinespaciado"/>
        <w:spacing w:line="360" w:lineRule="auto"/>
        <w:jc w:val="both"/>
        <w:rPr>
          <w:rFonts w:ascii="Palatino Linotype" w:hAnsi="Palatino Linotype"/>
          <w:b/>
          <w:sz w:val="26"/>
          <w:szCs w:val="26"/>
        </w:rPr>
      </w:pPr>
      <w:r w:rsidRPr="002E47B2">
        <w:rPr>
          <w:rFonts w:ascii="Palatino Linotype" w:hAnsi="Palatino Linotype"/>
          <w:b/>
          <w:sz w:val="26"/>
          <w:szCs w:val="26"/>
        </w:rPr>
        <w:t>CUARTO. Del turno del recurso de revisión.</w:t>
      </w:r>
    </w:p>
    <w:p w:rsidR="001032D4" w:rsidRPr="002E47B2" w:rsidRDefault="00180293" w:rsidP="002E47B2">
      <w:pPr>
        <w:pStyle w:val="Sinespaciado"/>
        <w:spacing w:line="360" w:lineRule="auto"/>
        <w:jc w:val="both"/>
        <w:rPr>
          <w:rFonts w:ascii="Palatino Linotype" w:hAnsi="Palatino Linotype"/>
        </w:rPr>
      </w:pPr>
      <w:r w:rsidRPr="002E47B2">
        <w:rPr>
          <w:rFonts w:ascii="Palatino Linotype" w:hAnsi="Palatino Linotype"/>
        </w:rPr>
        <w:t>El m</w:t>
      </w:r>
      <w:r w:rsidR="001032D4" w:rsidRPr="002E47B2">
        <w:rPr>
          <w:rFonts w:ascii="Palatino Linotype" w:hAnsi="Palatino Linotype"/>
        </w:rPr>
        <w:t xml:space="preserve">edio de impugnación le fue turnado a la Comisionada Zulema Martínez Sánchez, </w:t>
      </w:r>
      <w:r w:rsidR="00832A32" w:rsidRPr="002E47B2">
        <w:rPr>
          <w:rFonts w:ascii="Palatino Linotype" w:hAnsi="Palatino Linotype"/>
        </w:rPr>
        <w:t xml:space="preserve">en términos del </w:t>
      </w:r>
      <w:r w:rsidR="00C27D1B" w:rsidRPr="002E47B2">
        <w:rPr>
          <w:rFonts w:ascii="Palatino Linotype" w:hAnsi="Palatino Linotype"/>
        </w:rPr>
        <w:t>numeral</w:t>
      </w:r>
      <w:r w:rsidR="00832A32" w:rsidRPr="002E47B2">
        <w:rPr>
          <w:rFonts w:ascii="Palatino Linotype" w:hAnsi="Palatino Linotype"/>
        </w:rPr>
        <w:t xml:space="preserve"> 185 fracción I de la Ley de Transparencia y Acceso a la Información Pública del Estado de México y Municipios, </w:t>
      </w:r>
      <w:r w:rsidR="000C7329" w:rsidRPr="002E47B2">
        <w:rPr>
          <w:rFonts w:ascii="Palatino Linotype" w:hAnsi="Palatino Linotype"/>
        </w:rPr>
        <w:t>el cual</w:t>
      </w:r>
      <w:r w:rsidRPr="002E47B2">
        <w:rPr>
          <w:rFonts w:ascii="Palatino Linotype" w:hAnsi="Palatino Linotype"/>
        </w:rPr>
        <w:t>,</w:t>
      </w:r>
      <w:r w:rsidR="00832A32" w:rsidRPr="002E47B2">
        <w:rPr>
          <w:rFonts w:ascii="Palatino Linotype" w:hAnsi="Palatino Linotype"/>
        </w:rPr>
        <w:t xml:space="preserve"> en fecha </w:t>
      </w:r>
      <w:r w:rsidR="005D2E52">
        <w:rPr>
          <w:rFonts w:ascii="Palatino Linotype" w:hAnsi="Palatino Linotype"/>
        </w:rPr>
        <w:t>tre</w:t>
      </w:r>
      <w:r w:rsidR="000E2845">
        <w:rPr>
          <w:rFonts w:ascii="Palatino Linotype" w:hAnsi="Palatino Linotype"/>
        </w:rPr>
        <w:t xml:space="preserve">s de septiembre </w:t>
      </w:r>
      <w:r w:rsidR="00C27D1B" w:rsidRPr="002E47B2">
        <w:rPr>
          <w:rFonts w:ascii="Palatino Linotype" w:hAnsi="Palatino Linotype"/>
        </w:rPr>
        <w:t>de dos mil dieciocho</w:t>
      </w:r>
      <w:r w:rsidR="00832A32" w:rsidRPr="002E47B2">
        <w:rPr>
          <w:rFonts w:ascii="Palatino Linotype" w:hAnsi="Palatino Linotype"/>
        </w:rPr>
        <w:t>, se admitió en la vía interpuesta, poni</w:t>
      </w:r>
      <w:r w:rsidRPr="002E47B2">
        <w:rPr>
          <w:rFonts w:ascii="Palatino Linotype" w:hAnsi="Palatino Linotype"/>
        </w:rPr>
        <w:t>e</w:t>
      </w:r>
      <w:r w:rsidR="00832A32" w:rsidRPr="002E47B2">
        <w:rPr>
          <w:rFonts w:ascii="Palatino Linotype" w:hAnsi="Palatino Linotype"/>
        </w:rPr>
        <w:t xml:space="preserve">ndo </w:t>
      </w:r>
      <w:r w:rsidRPr="002E47B2">
        <w:rPr>
          <w:rFonts w:ascii="Palatino Linotype" w:hAnsi="Palatino Linotype"/>
        </w:rPr>
        <w:t xml:space="preserve">el expediente </w:t>
      </w:r>
      <w:r w:rsidR="00832A32" w:rsidRPr="002E47B2">
        <w:rPr>
          <w:rFonts w:ascii="Palatino Linotype" w:hAnsi="Palatino Linotype"/>
        </w:rPr>
        <w:t xml:space="preserve">a disposición de las partes para que, en un plazo máximo de siete días, manifestaran lo que a su derecho corresponda a efecto de ofrecer pruebas, informe justificado y presentar alegatos, con fundamento en el artículo 185 fracciones I, II y IV </w:t>
      </w:r>
      <w:r w:rsidR="00832A32" w:rsidRPr="002E47B2">
        <w:rPr>
          <w:rFonts w:ascii="Palatino Linotype" w:hAnsi="Palatino Linotype"/>
        </w:rPr>
        <w:lastRenderedPageBreak/>
        <w:t>de la Ley de Transparencia y Acceso a la Información Pública del Estado de México y Municipios.</w:t>
      </w:r>
    </w:p>
    <w:p w:rsidR="000B518A" w:rsidRPr="002E47B2" w:rsidRDefault="000B518A" w:rsidP="002E47B2">
      <w:pPr>
        <w:pStyle w:val="Sinespaciado"/>
        <w:spacing w:line="360" w:lineRule="auto"/>
        <w:jc w:val="both"/>
        <w:rPr>
          <w:rFonts w:ascii="Palatino Linotype" w:hAnsi="Palatino Linotype"/>
          <w:b/>
          <w:sz w:val="26"/>
          <w:szCs w:val="26"/>
        </w:rPr>
      </w:pPr>
      <w:r w:rsidRPr="002E47B2">
        <w:rPr>
          <w:rFonts w:ascii="Palatino Linotype" w:hAnsi="Palatino Linotype"/>
          <w:b/>
          <w:sz w:val="26"/>
          <w:szCs w:val="26"/>
        </w:rPr>
        <w:t>QUINTO. De la etapa de instrucción.</w:t>
      </w:r>
    </w:p>
    <w:p w:rsidR="009A3E0B" w:rsidRDefault="00467A77" w:rsidP="002E47B2">
      <w:pPr>
        <w:pStyle w:val="Sinespaciado"/>
        <w:spacing w:line="360" w:lineRule="auto"/>
        <w:jc w:val="both"/>
        <w:rPr>
          <w:rFonts w:ascii="Palatino Linotype" w:hAnsi="Palatino Linotype" w:cs="Arial"/>
        </w:rPr>
      </w:pPr>
      <w:r w:rsidRPr="00467A77">
        <w:rPr>
          <w:rFonts w:ascii="Palatino Linotype" w:hAnsi="Palatino Linotype" w:cs="Arial"/>
        </w:rPr>
        <w:t>Así, una vez abierta la etapa de instrucción, en el sumario se observa que el Recurrente no presentó pruebas, realizó manifestaciones ni vertió alegatos que a su derecho conviniera. Por su parte el Sujeto Obligado omitió rendir su Informe Justificado, como se observa en la siguiente captura de pantalla:</w:t>
      </w:r>
    </w:p>
    <w:p w:rsidR="00653E86" w:rsidRDefault="00653E86" w:rsidP="002E47B2">
      <w:pPr>
        <w:pStyle w:val="Sinespaciado"/>
        <w:spacing w:line="360" w:lineRule="auto"/>
        <w:jc w:val="both"/>
        <w:rPr>
          <w:rFonts w:ascii="Palatino Linotype" w:hAnsi="Palatino Linotype" w:cs="Arial"/>
        </w:rPr>
      </w:pPr>
    </w:p>
    <w:p w:rsidR="00467A77" w:rsidRDefault="00653E86" w:rsidP="002E47B2">
      <w:pPr>
        <w:pStyle w:val="Sinespaciado"/>
        <w:spacing w:line="360" w:lineRule="auto"/>
        <w:jc w:val="both"/>
        <w:rPr>
          <w:rFonts w:ascii="Palatino Linotype" w:hAnsi="Palatino Linotype" w:cs="Arial"/>
        </w:rPr>
      </w:pPr>
      <w:r>
        <w:rPr>
          <w:noProof/>
          <w:lang w:eastAsia="es-MX"/>
        </w:rPr>
        <w:drawing>
          <wp:inline distT="0" distB="0" distL="0" distR="0" wp14:anchorId="4553C557" wp14:editId="342BDE92">
            <wp:extent cx="5810491"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66" t="18519" r="29233" b="58259"/>
                    <a:stretch/>
                  </pic:blipFill>
                  <pic:spPr bwMode="auto">
                    <a:xfrm>
                      <a:off x="0" y="0"/>
                      <a:ext cx="5832434" cy="1835706"/>
                    </a:xfrm>
                    <a:prstGeom prst="rect">
                      <a:avLst/>
                    </a:prstGeom>
                    <a:ln>
                      <a:noFill/>
                    </a:ln>
                    <a:extLst>
                      <a:ext uri="{53640926-AAD7-44D8-BBD7-CCE9431645EC}">
                        <a14:shadowObscured xmlns:a14="http://schemas.microsoft.com/office/drawing/2010/main"/>
                      </a:ext>
                    </a:extLst>
                  </pic:spPr>
                </pic:pic>
              </a:graphicData>
            </a:graphic>
          </wp:inline>
        </w:drawing>
      </w:r>
    </w:p>
    <w:p w:rsidR="00467A77" w:rsidRPr="002E47B2" w:rsidRDefault="00467A77" w:rsidP="002E47B2">
      <w:pPr>
        <w:pStyle w:val="Sinespaciado"/>
        <w:spacing w:line="360" w:lineRule="auto"/>
        <w:jc w:val="both"/>
        <w:rPr>
          <w:rFonts w:ascii="Palatino Linotype" w:hAnsi="Palatino Linotype"/>
        </w:rPr>
      </w:pPr>
    </w:p>
    <w:p w:rsidR="00747683" w:rsidRPr="00AE738B" w:rsidRDefault="00747683" w:rsidP="002E47B2">
      <w:pPr>
        <w:pStyle w:val="Sinespaciado"/>
        <w:spacing w:line="360" w:lineRule="auto"/>
        <w:jc w:val="both"/>
        <w:rPr>
          <w:rFonts w:ascii="Palatino Linotype" w:hAnsi="Palatino Linotype"/>
          <w:b/>
          <w:sz w:val="26"/>
          <w:szCs w:val="26"/>
        </w:rPr>
      </w:pPr>
      <w:r w:rsidRPr="00AE738B">
        <w:rPr>
          <w:rFonts w:ascii="Palatino Linotype" w:hAnsi="Palatino Linotype"/>
          <w:b/>
          <w:sz w:val="26"/>
          <w:szCs w:val="26"/>
        </w:rPr>
        <w:t>SEXTO. Del cierre de instrucción.</w:t>
      </w:r>
    </w:p>
    <w:p w:rsidR="005E3794" w:rsidRDefault="000B3F75" w:rsidP="002E47B2">
      <w:pPr>
        <w:pStyle w:val="Sinespaciado"/>
        <w:spacing w:line="360" w:lineRule="auto"/>
        <w:jc w:val="both"/>
        <w:rPr>
          <w:rFonts w:ascii="Palatino Linotype" w:hAnsi="Palatino Linotype"/>
        </w:rPr>
      </w:pPr>
      <w:r w:rsidRPr="002E47B2">
        <w:rPr>
          <w:rFonts w:ascii="Palatino Linotype" w:hAnsi="Palatino Linotype"/>
        </w:rPr>
        <w:t xml:space="preserve">Así, en fecha </w:t>
      </w:r>
      <w:r w:rsidR="00653E86">
        <w:rPr>
          <w:rFonts w:ascii="Palatino Linotype" w:hAnsi="Palatino Linotype"/>
        </w:rPr>
        <w:t>trece</w:t>
      </w:r>
      <w:r w:rsidR="005D2E52">
        <w:rPr>
          <w:rFonts w:ascii="Palatino Linotype" w:hAnsi="Palatino Linotype"/>
        </w:rPr>
        <w:t xml:space="preserve"> de septiembre</w:t>
      </w:r>
      <w:r w:rsidRPr="002E47B2">
        <w:rPr>
          <w:rFonts w:ascii="Palatino Linotype" w:hAnsi="Palatino Linotype"/>
        </w:rPr>
        <w:t xml:space="preserve"> de dos mil dieciocho, mediante acuerdo de la Comisionada Zulema Martínez Sánchez,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F6004B" w:rsidRPr="00A039A1" w:rsidRDefault="00F6004B" w:rsidP="00A039A1">
      <w:pPr>
        <w:pStyle w:val="Sinespaciado"/>
        <w:spacing w:line="360" w:lineRule="auto"/>
        <w:jc w:val="both"/>
        <w:rPr>
          <w:rFonts w:ascii="Palatino Linotype" w:hAnsi="Palatino Linotype"/>
        </w:rPr>
      </w:pPr>
    </w:p>
    <w:p w:rsidR="00A039A1" w:rsidRPr="00591ACE" w:rsidRDefault="00A039A1" w:rsidP="00A039A1">
      <w:pPr>
        <w:pStyle w:val="Sinespaciado"/>
        <w:spacing w:line="360" w:lineRule="auto"/>
        <w:jc w:val="both"/>
        <w:rPr>
          <w:rFonts w:ascii="Palatino Linotype" w:hAnsi="Palatino Linotype" w:cs="Arial"/>
          <w:b/>
          <w:sz w:val="26"/>
          <w:szCs w:val="26"/>
        </w:rPr>
      </w:pPr>
      <w:r w:rsidRPr="00591ACE">
        <w:rPr>
          <w:rFonts w:ascii="Palatino Linotype" w:hAnsi="Palatino Linotype" w:cs="Arial"/>
          <w:b/>
          <w:sz w:val="26"/>
          <w:szCs w:val="26"/>
        </w:rPr>
        <w:t>SÉPTIMO. De la ampliación del término para resolver.</w:t>
      </w:r>
    </w:p>
    <w:p w:rsidR="00653E86" w:rsidRPr="00A039A1" w:rsidRDefault="00A039A1" w:rsidP="00A039A1">
      <w:pPr>
        <w:pStyle w:val="Sinespaciado"/>
        <w:spacing w:line="360" w:lineRule="auto"/>
        <w:jc w:val="both"/>
        <w:rPr>
          <w:rFonts w:ascii="Palatino Linotype" w:hAnsi="Palatino Linotype"/>
          <w:b/>
        </w:rPr>
      </w:pPr>
      <w:r>
        <w:rPr>
          <w:rFonts w:ascii="Palatino Linotype" w:hAnsi="Palatino Linotype" w:cs="Arial"/>
        </w:rPr>
        <w:lastRenderedPageBreak/>
        <w:t>En fecha quince</w:t>
      </w:r>
      <w:r w:rsidRPr="00591ACE">
        <w:rPr>
          <w:rFonts w:ascii="Palatino Linotype" w:hAnsi="Palatino Linotype" w:cs="Arial"/>
        </w:rPr>
        <w:t xml:space="preserve"> de octubre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653E86" w:rsidRPr="00A039A1" w:rsidRDefault="00653E86" w:rsidP="00A039A1">
      <w:pPr>
        <w:pStyle w:val="Sinespaciado"/>
        <w:spacing w:line="360" w:lineRule="auto"/>
        <w:jc w:val="both"/>
        <w:rPr>
          <w:rFonts w:ascii="Palatino Linotype" w:hAnsi="Palatino Linotype"/>
          <w:b/>
        </w:rPr>
      </w:pPr>
    </w:p>
    <w:p w:rsidR="001032D4" w:rsidRPr="00A039A1" w:rsidRDefault="00F06264" w:rsidP="004C4003">
      <w:pPr>
        <w:pStyle w:val="Sinespaciado"/>
        <w:spacing w:line="360" w:lineRule="auto"/>
        <w:jc w:val="center"/>
        <w:rPr>
          <w:rFonts w:ascii="Palatino Linotype" w:hAnsi="Palatino Linotype"/>
          <w:b/>
          <w:sz w:val="28"/>
          <w:szCs w:val="28"/>
        </w:rPr>
      </w:pPr>
      <w:r w:rsidRPr="00A039A1">
        <w:rPr>
          <w:rFonts w:ascii="Palatino Linotype" w:hAnsi="Palatino Linotype"/>
          <w:b/>
          <w:sz w:val="28"/>
          <w:szCs w:val="28"/>
        </w:rPr>
        <w:t>C O N S I D E R A N D O</w:t>
      </w:r>
    </w:p>
    <w:p w:rsidR="000E3A84" w:rsidRPr="00A039A1" w:rsidRDefault="000E3A84" w:rsidP="002E47B2">
      <w:pPr>
        <w:pStyle w:val="Sinespaciado"/>
        <w:spacing w:line="360" w:lineRule="auto"/>
        <w:jc w:val="both"/>
        <w:rPr>
          <w:rFonts w:ascii="Palatino Linotype" w:hAnsi="Palatino Linotype"/>
        </w:rPr>
      </w:pPr>
    </w:p>
    <w:p w:rsidR="000B518A" w:rsidRPr="00A039A1" w:rsidRDefault="000B518A" w:rsidP="002E47B2">
      <w:pPr>
        <w:pStyle w:val="Sinespaciado"/>
        <w:spacing w:line="360" w:lineRule="auto"/>
        <w:jc w:val="both"/>
        <w:rPr>
          <w:rFonts w:ascii="Palatino Linotype" w:hAnsi="Palatino Linotype"/>
          <w:b/>
          <w:sz w:val="26"/>
          <w:szCs w:val="26"/>
        </w:rPr>
      </w:pPr>
      <w:r w:rsidRPr="00A039A1">
        <w:rPr>
          <w:rFonts w:ascii="Palatino Linotype" w:hAnsi="Palatino Linotype"/>
          <w:b/>
          <w:sz w:val="26"/>
          <w:szCs w:val="26"/>
        </w:rPr>
        <w:t>PRIMERO. De la competencia.</w:t>
      </w:r>
    </w:p>
    <w:p w:rsidR="001032D4" w:rsidRDefault="007C0F23" w:rsidP="002E47B2">
      <w:pPr>
        <w:pStyle w:val="Sinespaciado"/>
        <w:spacing w:line="360" w:lineRule="auto"/>
        <w:jc w:val="both"/>
        <w:rPr>
          <w:rFonts w:ascii="Palatino Linotype" w:hAnsi="Palatino Linotype"/>
        </w:rPr>
      </w:pPr>
      <w:r w:rsidRPr="002E47B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2E47B2">
        <w:rPr>
          <w:rFonts w:ascii="Palatino Linotype" w:hAnsi="Palatino Linotype"/>
        </w:rPr>
        <w:t>vigésimo, vigésimo primero y vigésimo segundo</w:t>
      </w:r>
      <w:r w:rsidRPr="002E47B2">
        <w:rPr>
          <w:rFonts w:ascii="Palatino Linotype" w:hAnsi="Palatino Linotype"/>
        </w:rPr>
        <w:t>, fracción IV de la Constitución Política del Es</w:t>
      </w:r>
      <w:r w:rsidR="00491FBF" w:rsidRPr="002E47B2">
        <w:rPr>
          <w:rFonts w:ascii="Palatino Linotype" w:hAnsi="Palatino Linotype"/>
        </w:rPr>
        <w:t>tado Libre y Soberano de México;</w:t>
      </w:r>
      <w:r w:rsidRPr="002E47B2">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2E47B2">
        <w:rPr>
          <w:rFonts w:ascii="Palatino Linotype" w:hAnsi="Palatino Linotype"/>
        </w:rPr>
        <w:t xml:space="preserve">9, fracciones I y XXIV, 11 y 14 fracción I </w:t>
      </w:r>
      <w:r w:rsidRPr="002E47B2">
        <w:rPr>
          <w:rFonts w:ascii="Palatino Linotype" w:hAnsi="Palatino Linotype"/>
        </w:rPr>
        <w:t>del Reglamento Interior del Instituto de Transparencia, Acceso a la Información Pública y Protección de Datos Personales del Estado de México y Municipios.</w:t>
      </w:r>
    </w:p>
    <w:p w:rsidR="00F6004B" w:rsidRPr="002E47B2" w:rsidRDefault="00F6004B" w:rsidP="002E47B2">
      <w:pPr>
        <w:pStyle w:val="Sinespaciado"/>
        <w:spacing w:line="360" w:lineRule="auto"/>
        <w:jc w:val="both"/>
        <w:rPr>
          <w:rFonts w:ascii="Palatino Linotype" w:hAnsi="Palatino Linotype"/>
        </w:rPr>
      </w:pPr>
    </w:p>
    <w:p w:rsidR="000B518A" w:rsidRPr="004C4003" w:rsidRDefault="000B518A" w:rsidP="004C4003">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SEGUNDO. Sobre los alcances del recurso de revisión. </w:t>
      </w:r>
    </w:p>
    <w:p w:rsidR="001032D4" w:rsidRPr="004C4003" w:rsidRDefault="001032D4" w:rsidP="004C4003">
      <w:pPr>
        <w:pStyle w:val="Sinespaciado"/>
        <w:spacing w:line="360" w:lineRule="auto"/>
        <w:jc w:val="both"/>
        <w:rPr>
          <w:rFonts w:ascii="Palatino Linotype" w:hAnsi="Palatino Linotype"/>
        </w:rPr>
      </w:pPr>
      <w:r w:rsidRPr="004C4003">
        <w:rPr>
          <w:rFonts w:ascii="Palatino Linotype" w:hAnsi="Palatino Linotype"/>
        </w:rPr>
        <w:t>Anterior a todo</w:t>
      </w:r>
      <w:r w:rsidR="0002324B" w:rsidRPr="004C4003">
        <w:rPr>
          <w:rFonts w:ascii="Palatino Linotype" w:hAnsi="Palatino Linotype"/>
        </w:rPr>
        <w:t>,</w:t>
      </w:r>
      <w:r w:rsidRPr="004C4003">
        <w:rPr>
          <w:rFonts w:ascii="Palatino Linotype" w:hAnsi="Palatino Linotype"/>
        </w:rPr>
        <w:t xml:space="preserve">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4C4003">
        <w:rPr>
          <w:rFonts w:ascii="Palatino Linotype" w:hAnsi="Palatino Linotype"/>
        </w:rPr>
        <w:lastRenderedPageBreak/>
        <w:t>expediente electrónico con la finalidad de reparar cualquier posible afectación al derecho de acceso a la información pública y garantizando el principio rector de máxima publicidad.</w:t>
      </w:r>
    </w:p>
    <w:p w:rsidR="00A55AEC" w:rsidRDefault="00A55AEC" w:rsidP="004C4003">
      <w:pPr>
        <w:pStyle w:val="Sinespaciado"/>
        <w:spacing w:line="360" w:lineRule="auto"/>
        <w:jc w:val="both"/>
        <w:rPr>
          <w:rFonts w:ascii="Palatino Linotype" w:hAnsi="Palatino Linotype"/>
        </w:rPr>
      </w:pPr>
    </w:p>
    <w:p w:rsidR="00B35A77" w:rsidRPr="0014447C" w:rsidRDefault="00B35A77" w:rsidP="00B35A77">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Pr="0014447C">
        <w:rPr>
          <w:rFonts w:ascii="Palatino Linotype" w:hAnsi="Palatino Linotype"/>
          <w:b/>
          <w:sz w:val="26"/>
          <w:szCs w:val="26"/>
        </w:rPr>
        <w:t>De las causas de improcedencia.</w:t>
      </w: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35A77" w:rsidRPr="0014447C" w:rsidRDefault="00B35A77" w:rsidP="00B35A77">
      <w:pPr>
        <w:pStyle w:val="Sinespaciado"/>
        <w:spacing w:line="360" w:lineRule="auto"/>
        <w:jc w:val="both"/>
        <w:rPr>
          <w:rFonts w:ascii="Palatino Linotype" w:hAnsi="Palatino Linotype"/>
        </w:rPr>
      </w:pPr>
    </w:p>
    <w:p w:rsidR="00B35A77" w:rsidRPr="0014447C" w:rsidRDefault="00B35A77" w:rsidP="00B35A77">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B35A77" w:rsidRPr="0014447C" w:rsidRDefault="00B35A77" w:rsidP="00B35A77">
      <w:pPr>
        <w:pStyle w:val="Sinespaciado"/>
        <w:spacing w:line="360" w:lineRule="auto"/>
        <w:jc w:val="both"/>
        <w:rPr>
          <w:rFonts w:ascii="Palatino Linotype" w:hAnsi="Palatino Linotype"/>
        </w:rPr>
      </w:pPr>
    </w:p>
    <w:p w:rsidR="00B35A77" w:rsidRDefault="00B35A77" w:rsidP="00B35A77">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B35A77" w:rsidRDefault="00B35A77" w:rsidP="00B35A77">
      <w:pPr>
        <w:pStyle w:val="Sinespaciado"/>
        <w:spacing w:line="360" w:lineRule="auto"/>
        <w:jc w:val="both"/>
        <w:rPr>
          <w:rFonts w:ascii="Palatino Linotype" w:hAnsi="Palatino Linotype"/>
          <w:sz w:val="26"/>
          <w:szCs w:val="26"/>
        </w:rPr>
      </w:pPr>
    </w:p>
    <w:p w:rsidR="00A05D7D" w:rsidRDefault="00B35A77" w:rsidP="00B35A77">
      <w:pPr>
        <w:pStyle w:val="Sinespaciado"/>
        <w:spacing w:line="360" w:lineRule="auto"/>
        <w:jc w:val="both"/>
        <w:rPr>
          <w:rFonts w:ascii="Palatino Linotype" w:hAnsi="Palatino Linotype"/>
        </w:rPr>
      </w:pPr>
      <w:r>
        <w:rPr>
          <w:rFonts w:ascii="Palatino Linotype" w:hAnsi="Palatino Linotype"/>
          <w:b/>
          <w:sz w:val="26"/>
          <w:szCs w:val="26"/>
        </w:rPr>
        <w:t xml:space="preserve">CUARTO. </w:t>
      </w:r>
      <w:r w:rsidRPr="0014447C">
        <w:rPr>
          <w:rFonts w:ascii="Palatino Linotype" w:hAnsi="Palatino Linotype"/>
          <w:b/>
          <w:sz w:val="26"/>
          <w:szCs w:val="26"/>
        </w:rPr>
        <w:t xml:space="preserve">Estudio y resolución del </w:t>
      </w:r>
      <w:r w:rsidR="0023043E" w:rsidRPr="0014447C">
        <w:rPr>
          <w:rFonts w:ascii="Palatino Linotype" w:hAnsi="Palatino Linotype"/>
          <w:b/>
          <w:sz w:val="26"/>
          <w:szCs w:val="26"/>
        </w:rPr>
        <w:t>asunto.</w:t>
      </w:r>
      <w:r w:rsidR="0023043E" w:rsidRPr="004C4003">
        <w:rPr>
          <w:rFonts w:ascii="Palatino Linotype" w:hAnsi="Palatino Linotype"/>
        </w:rPr>
        <w:t xml:space="preserve"> Ahora</w:t>
      </w:r>
      <w:r w:rsidR="00FF3879" w:rsidRPr="004C4003">
        <w:rPr>
          <w:rFonts w:ascii="Palatino Linotype" w:hAnsi="Palatino Linotype"/>
        </w:rPr>
        <w:t xml:space="preserve">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w:t>
      </w:r>
      <w:r w:rsidR="00FF3879" w:rsidRPr="004C4003">
        <w:rPr>
          <w:rFonts w:ascii="Palatino Linotype" w:hAnsi="Palatino Linotype"/>
        </w:rPr>
        <w:lastRenderedPageBreak/>
        <w:t>aplicables en la materia, así como en los tratados internacionales en los que el Estado Mexicano sea parte, en concordancia con el artículo 8 de la Ley de Transparencia local.</w:t>
      </w:r>
    </w:p>
    <w:p w:rsidR="00A05D7D" w:rsidRDefault="00A05D7D" w:rsidP="004C4003">
      <w:pPr>
        <w:pStyle w:val="Sinespaciado"/>
        <w:spacing w:line="360" w:lineRule="auto"/>
        <w:jc w:val="both"/>
        <w:rPr>
          <w:rFonts w:ascii="Palatino Linotype" w:hAnsi="Palatino Linotype"/>
        </w:rPr>
      </w:pPr>
    </w:p>
    <w:p w:rsidR="00BC56B9" w:rsidRDefault="004E4E6D" w:rsidP="004C4003">
      <w:pPr>
        <w:pStyle w:val="Sinespaciado"/>
        <w:spacing w:line="360" w:lineRule="auto"/>
        <w:jc w:val="both"/>
        <w:rPr>
          <w:rFonts w:ascii="Palatino Linotype" w:hAnsi="Palatino Linotype"/>
        </w:rPr>
      </w:pPr>
      <w:r w:rsidRPr="004E4E6D">
        <w:rPr>
          <w:rFonts w:ascii="Palatino Linotype" w:hAnsi="Palatino Linotype"/>
        </w:rPr>
        <w:t>En primera instancia, es necesario hacer</w:t>
      </w:r>
      <w:r w:rsidR="00497EF4">
        <w:rPr>
          <w:rFonts w:ascii="Palatino Linotype" w:hAnsi="Palatino Linotype"/>
        </w:rPr>
        <w:t xml:space="preserve"> referencia a la solicitud del</w:t>
      </w:r>
      <w:r w:rsidRPr="004E4E6D">
        <w:rPr>
          <w:rFonts w:ascii="Palatino Linotype" w:hAnsi="Palatino Linotype"/>
        </w:rPr>
        <w:t xml:space="preserve"> hoy Recurrente en la que </w:t>
      </w:r>
      <w:r w:rsidR="00A05D7D">
        <w:rPr>
          <w:rFonts w:ascii="Palatino Linotype" w:hAnsi="Palatino Linotype"/>
        </w:rPr>
        <w:t xml:space="preserve">requirió </w:t>
      </w:r>
      <w:r w:rsidR="001A148F">
        <w:rPr>
          <w:rFonts w:ascii="Palatino Linotype" w:hAnsi="Palatino Linotype"/>
        </w:rPr>
        <w:t>que</w:t>
      </w:r>
      <w:r w:rsidR="00BC56B9">
        <w:rPr>
          <w:rFonts w:ascii="Palatino Linotype" w:hAnsi="Palatino Linotype"/>
        </w:rPr>
        <w:t xml:space="preserve"> el Sujeto Obligado entregara</w:t>
      </w:r>
      <w:r w:rsidR="001A148F">
        <w:rPr>
          <w:rFonts w:ascii="Palatino Linotype" w:hAnsi="Palatino Linotype"/>
        </w:rPr>
        <w:t xml:space="preserve"> </w:t>
      </w:r>
      <w:r w:rsidR="00BC56B9">
        <w:rPr>
          <w:rFonts w:ascii="Palatino Linotype" w:hAnsi="Palatino Linotype"/>
        </w:rPr>
        <w:t>lo siguiente:</w:t>
      </w:r>
    </w:p>
    <w:p w:rsidR="00BC56B9" w:rsidRDefault="00D82A6D" w:rsidP="00BC56B9">
      <w:pPr>
        <w:pStyle w:val="Sinespaciado"/>
        <w:numPr>
          <w:ilvl w:val="0"/>
          <w:numId w:val="43"/>
        </w:numPr>
        <w:spacing w:line="360" w:lineRule="auto"/>
        <w:jc w:val="both"/>
        <w:rPr>
          <w:rFonts w:ascii="Palatino Linotype" w:hAnsi="Palatino Linotype"/>
        </w:rPr>
      </w:pPr>
      <w:r>
        <w:rPr>
          <w:rFonts w:ascii="Palatino Linotype" w:hAnsi="Palatino Linotype"/>
        </w:rPr>
        <w:t xml:space="preserve">Versión pública de los documentos por medio los cuales la responsable de la Unidad de Transparencia del Sujeto Obligado realizó las acciones administrativas necesarias para </w:t>
      </w:r>
      <w:r w:rsidR="00DF4763">
        <w:rPr>
          <w:rFonts w:ascii="Palatino Linotype" w:hAnsi="Palatino Linotype"/>
        </w:rPr>
        <w:t>requerir</w:t>
      </w:r>
      <w:r>
        <w:rPr>
          <w:rFonts w:ascii="Palatino Linotype" w:hAnsi="Palatino Linotype"/>
        </w:rPr>
        <w:t xml:space="preserve"> a las áreas y servidores públicos habilitados la información materia de las solicitudes.</w:t>
      </w:r>
    </w:p>
    <w:p w:rsidR="00D82A6D" w:rsidRDefault="00D82A6D" w:rsidP="00BC56B9">
      <w:pPr>
        <w:pStyle w:val="Sinespaciado"/>
        <w:numPr>
          <w:ilvl w:val="0"/>
          <w:numId w:val="43"/>
        </w:numPr>
        <w:spacing w:line="360" w:lineRule="auto"/>
        <w:jc w:val="both"/>
        <w:rPr>
          <w:rFonts w:ascii="Palatino Linotype" w:hAnsi="Palatino Linotype"/>
        </w:rPr>
      </w:pPr>
      <w:r>
        <w:rPr>
          <w:rFonts w:ascii="Palatino Linotype" w:hAnsi="Palatino Linotype"/>
        </w:rPr>
        <w:t>Versión pública de los documentos de respuesta de las áreas y servidores públicos habilitados.</w:t>
      </w:r>
    </w:p>
    <w:p w:rsidR="00D82A6D" w:rsidRDefault="00D82A6D" w:rsidP="00D82A6D">
      <w:pPr>
        <w:pStyle w:val="Sinespaciado"/>
        <w:spacing w:line="360" w:lineRule="auto"/>
        <w:jc w:val="both"/>
        <w:rPr>
          <w:rFonts w:ascii="Palatino Linotype" w:hAnsi="Palatino Linotype"/>
        </w:rPr>
      </w:pPr>
    </w:p>
    <w:p w:rsidR="00BC56B9" w:rsidRDefault="0034283F" w:rsidP="004C4003">
      <w:pPr>
        <w:pStyle w:val="Sinespaciado"/>
        <w:spacing w:line="360" w:lineRule="auto"/>
        <w:jc w:val="both"/>
        <w:rPr>
          <w:rFonts w:ascii="Palatino Linotype" w:hAnsi="Palatino Linotype"/>
        </w:rPr>
      </w:pPr>
      <w:r>
        <w:rPr>
          <w:rFonts w:ascii="Palatino Linotype" w:hAnsi="Palatino Linotype"/>
        </w:rPr>
        <w:t>Debiendo comprender</w:t>
      </w:r>
      <w:r w:rsidR="00D82A6D">
        <w:rPr>
          <w:rFonts w:ascii="Palatino Linotype" w:hAnsi="Palatino Linotype"/>
        </w:rPr>
        <w:t xml:space="preserve"> los documentos solicitados el periodo del primero de enero de dos mil diecisiete al primero de julio de dos mil dieciocho.</w:t>
      </w:r>
    </w:p>
    <w:p w:rsidR="00BC56B9" w:rsidRDefault="00BC56B9" w:rsidP="004C4003">
      <w:pPr>
        <w:pStyle w:val="Sinespaciado"/>
        <w:spacing w:line="360" w:lineRule="auto"/>
        <w:jc w:val="both"/>
        <w:rPr>
          <w:rFonts w:ascii="Palatino Linotype" w:hAnsi="Palatino Linotype"/>
        </w:rPr>
      </w:pPr>
    </w:p>
    <w:p w:rsidR="0039174A" w:rsidRDefault="0039174A" w:rsidP="004C4003">
      <w:pPr>
        <w:pStyle w:val="Sinespaciado"/>
        <w:spacing w:line="360" w:lineRule="auto"/>
        <w:jc w:val="both"/>
        <w:rPr>
          <w:rFonts w:ascii="Palatino Linotype" w:hAnsi="Palatino Linotype"/>
        </w:rPr>
      </w:pPr>
      <w:r>
        <w:rPr>
          <w:rFonts w:ascii="Palatino Linotype" w:hAnsi="Palatino Linotype"/>
        </w:rPr>
        <w:t>Por su parte, el Sujeto Obligado respondió que las solicitudes requeridas por el particular se realizan mediante la plataforma encargada para ello, por lo que archivó la solicitud como concluida.</w:t>
      </w:r>
    </w:p>
    <w:p w:rsidR="00B65F71" w:rsidRDefault="00B65F71" w:rsidP="004C4003">
      <w:pPr>
        <w:pStyle w:val="Sinespaciado"/>
        <w:spacing w:line="360" w:lineRule="auto"/>
        <w:jc w:val="both"/>
        <w:rPr>
          <w:rFonts w:ascii="Palatino Linotype" w:hAnsi="Palatino Linotype"/>
        </w:rPr>
      </w:pPr>
    </w:p>
    <w:p w:rsidR="00B65F71" w:rsidRDefault="00B65F71" w:rsidP="004C4003">
      <w:pPr>
        <w:pStyle w:val="Sinespaciado"/>
        <w:spacing w:line="360" w:lineRule="auto"/>
        <w:jc w:val="both"/>
        <w:rPr>
          <w:rFonts w:ascii="Palatino Linotype" w:hAnsi="Palatino Linotype"/>
        </w:rPr>
      </w:pPr>
      <w:r>
        <w:rPr>
          <w:rFonts w:ascii="Palatino Linotype" w:hAnsi="Palatino Linotype"/>
        </w:rPr>
        <w:t>Ante dicha respuesta, el Recurrente</w:t>
      </w:r>
      <w:r w:rsidR="00E8702F">
        <w:rPr>
          <w:rFonts w:ascii="Palatino Linotype" w:hAnsi="Palatino Linotype"/>
        </w:rPr>
        <w:t xml:space="preserve"> interpuso el presente recurso de revisión impugnado el tipo de respuesta que recibió y argumentando como razón o motivo de inconformidad que no se le hizo entrega de la información requerida.</w:t>
      </w:r>
    </w:p>
    <w:p w:rsidR="00033489" w:rsidRDefault="00033489" w:rsidP="004C4003">
      <w:pPr>
        <w:pStyle w:val="Sinespaciado"/>
        <w:spacing w:line="360" w:lineRule="auto"/>
        <w:jc w:val="both"/>
        <w:rPr>
          <w:rFonts w:ascii="Palatino Linotype" w:hAnsi="Palatino Linotype"/>
        </w:rPr>
      </w:pPr>
    </w:p>
    <w:p w:rsidR="00033489" w:rsidRDefault="00033489" w:rsidP="004C4003">
      <w:pPr>
        <w:pStyle w:val="Sinespaciado"/>
        <w:spacing w:line="360" w:lineRule="auto"/>
        <w:jc w:val="both"/>
        <w:rPr>
          <w:rFonts w:ascii="Palatino Linotype" w:hAnsi="Palatino Linotype"/>
        </w:rPr>
      </w:pPr>
      <w:r>
        <w:rPr>
          <w:rFonts w:ascii="Palatino Linotype" w:hAnsi="Palatino Linotype"/>
        </w:rPr>
        <w:lastRenderedPageBreak/>
        <w:t xml:space="preserve">Asimismo, se tiene que, durante la etapa de instrucción, el Sujeto Obligado omitió rendir su Informe </w:t>
      </w:r>
      <w:r w:rsidR="00EA0916">
        <w:rPr>
          <w:rFonts w:ascii="Palatino Linotype" w:hAnsi="Palatino Linotype"/>
        </w:rPr>
        <w:t>Justificado</w:t>
      </w:r>
      <w:r>
        <w:rPr>
          <w:rFonts w:ascii="Palatino Linotype" w:hAnsi="Palatino Linotype"/>
        </w:rPr>
        <w:t xml:space="preserve">; así como que el Recurrente no presentó pruebas o alegatos que  su derecho </w:t>
      </w:r>
      <w:r w:rsidR="00EA0916">
        <w:rPr>
          <w:rFonts w:ascii="Palatino Linotype" w:hAnsi="Palatino Linotype"/>
        </w:rPr>
        <w:t>convinieran</w:t>
      </w:r>
      <w:r>
        <w:rPr>
          <w:rFonts w:ascii="Palatino Linotype" w:hAnsi="Palatino Linotype"/>
        </w:rPr>
        <w:t>.</w:t>
      </w:r>
    </w:p>
    <w:p w:rsidR="00033489" w:rsidRDefault="00033489" w:rsidP="004C4003">
      <w:pPr>
        <w:pStyle w:val="Sinespaciado"/>
        <w:spacing w:line="360" w:lineRule="auto"/>
        <w:jc w:val="both"/>
        <w:rPr>
          <w:rFonts w:ascii="Palatino Linotype" w:hAnsi="Palatino Linotype"/>
        </w:rPr>
      </w:pPr>
    </w:p>
    <w:p w:rsidR="00033489" w:rsidRDefault="00033489" w:rsidP="004C4003">
      <w:pPr>
        <w:pStyle w:val="Sinespaciado"/>
        <w:spacing w:line="360" w:lineRule="auto"/>
        <w:jc w:val="both"/>
        <w:rPr>
          <w:rFonts w:ascii="Palatino Linotype" w:hAnsi="Palatino Linotype"/>
        </w:rPr>
      </w:pPr>
      <w:r>
        <w:rPr>
          <w:rFonts w:ascii="Palatino Linotype" w:hAnsi="Palatino Linotype"/>
        </w:rPr>
        <w:t xml:space="preserve">En razón de lo anterior, este Instituto considera que es necesario dilucidar si la respuesta emitida por el Sujeto Obligado </w:t>
      </w:r>
      <w:r w:rsidR="00FA23C8">
        <w:rPr>
          <w:rFonts w:ascii="Palatino Linotype" w:hAnsi="Palatino Linotype"/>
        </w:rPr>
        <w:t>es suficiente para colmar las pretensiones del Recurrente, por lo cual se deben tomar en cuenta las siguientes consideraciones de hecho y de derecho</w:t>
      </w:r>
      <w:r w:rsidR="00014A7F">
        <w:rPr>
          <w:rFonts w:ascii="Palatino Linotype" w:hAnsi="Palatino Linotype"/>
        </w:rPr>
        <w:t>:</w:t>
      </w:r>
    </w:p>
    <w:p w:rsidR="00B24992" w:rsidRDefault="00B24992" w:rsidP="004C4003">
      <w:pPr>
        <w:pStyle w:val="Sinespaciado"/>
        <w:spacing w:line="360" w:lineRule="auto"/>
        <w:jc w:val="both"/>
        <w:rPr>
          <w:rFonts w:ascii="Palatino Linotype" w:hAnsi="Palatino Linotype"/>
        </w:rPr>
      </w:pPr>
    </w:p>
    <w:p w:rsidR="00B24992" w:rsidRPr="00407282" w:rsidRDefault="00A141A6" w:rsidP="00B24992">
      <w:pPr>
        <w:pStyle w:val="Sinespaciado"/>
        <w:spacing w:line="360" w:lineRule="auto"/>
        <w:jc w:val="both"/>
        <w:rPr>
          <w:rFonts w:ascii="Palatino Linotype" w:hAnsi="Palatino Linotype"/>
          <w:color w:val="000000"/>
        </w:rPr>
      </w:pPr>
      <w:r>
        <w:rPr>
          <w:rFonts w:ascii="Palatino Linotype" w:hAnsi="Palatino Linotype"/>
        </w:rPr>
        <w:t>E</w:t>
      </w:r>
      <w:r w:rsidR="00B24992">
        <w:rPr>
          <w:rFonts w:ascii="Palatino Linotype" w:hAnsi="Palatino Linotype"/>
        </w:rPr>
        <w:t xml:space="preserve">n </w:t>
      </w:r>
      <w:r w:rsidR="00B24992" w:rsidRPr="00407282">
        <w:rPr>
          <w:rFonts w:ascii="Palatino Linotype" w:hAnsi="Palatino Linotype"/>
        </w:rPr>
        <w:t xml:space="preserve">primer lugar </w:t>
      </w:r>
      <w:r w:rsidR="00B24992"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B24992" w:rsidRPr="00407282" w:rsidRDefault="00B24992" w:rsidP="00B24992">
      <w:pPr>
        <w:pStyle w:val="Sinespaciado"/>
        <w:spacing w:line="360" w:lineRule="auto"/>
        <w:jc w:val="both"/>
        <w:rPr>
          <w:rFonts w:ascii="Palatino Linotype" w:hAnsi="Palatino Linotype"/>
          <w:color w:val="000000"/>
        </w:rPr>
      </w:pPr>
    </w:p>
    <w:p w:rsidR="00B24992" w:rsidRPr="00F6026D" w:rsidRDefault="00B24992" w:rsidP="00B24992">
      <w:pPr>
        <w:pStyle w:val="Sinespaciado"/>
        <w:ind w:left="567" w:right="567"/>
        <w:jc w:val="both"/>
        <w:rPr>
          <w:rFonts w:ascii="Palatino Linotype" w:hAnsi="Palatino Linotype"/>
          <w:b/>
          <w:i/>
          <w:sz w:val="22"/>
          <w:szCs w:val="22"/>
        </w:rPr>
      </w:pPr>
      <w:r w:rsidRPr="00F6026D">
        <w:rPr>
          <w:rFonts w:ascii="Palatino Linotype" w:hAnsi="Palatino Linotype"/>
          <w:b/>
          <w:i/>
          <w:sz w:val="22"/>
          <w:szCs w:val="22"/>
        </w:rPr>
        <w:t>Artículo 6</w:t>
      </w:r>
    </w:p>
    <w:p w:rsidR="00B24992" w:rsidRPr="00F6026D" w:rsidRDefault="00B24992" w:rsidP="00B24992">
      <w:pPr>
        <w:pStyle w:val="Sinespaciado"/>
        <w:ind w:left="567" w:right="567"/>
        <w:jc w:val="both"/>
        <w:rPr>
          <w:rFonts w:ascii="Palatino Linotype" w:hAnsi="Palatino Linotype"/>
          <w:i/>
          <w:sz w:val="22"/>
          <w:szCs w:val="22"/>
        </w:rPr>
      </w:pPr>
      <w:r w:rsidRPr="00F6026D">
        <w:rPr>
          <w:rFonts w:ascii="Palatino Linotype" w:hAnsi="Palatino Linotype"/>
          <w:i/>
          <w:sz w:val="22"/>
          <w:szCs w:val="22"/>
        </w:rPr>
        <w:t>…</w:t>
      </w:r>
    </w:p>
    <w:p w:rsidR="00B24992" w:rsidRPr="00F6026D" w:rsidRDefault="00B24992" w:rsidP="00B24992">
      <w:pPr>
        <w:pStyle w:val="Sinespaciado"/>
        <w:ind w:left="567" w:right="567"/>
        <w:jc w:val="both"/>
        <w:rPr>
          <w:rFonts w:ascii="Palatino Linotype" w:hAnsi="Palatino Linotype"/>
          <w:i/>
          <w:sz w:val="22"/>
          <w:szCs w:val="22"/>
        </w:rPr>
      </w:pPr>
      <w:r w:rsidRPr="00F6026D">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B24992" w:rsidRPr="00F6026D" w:rsidRDefault="00B24992" w:rsidP="00B24992">
      <w:pPr>
        <w:pStyle w:val="Sinespaciado"/>
        <w:ind w:left="567" w:right="567"/>
        <w:jc w:val="both"/>
        <w:rPr>
          <w:rFonts w:ascii="Palatino Linotype" w:hAnsi="Palatino Linotype"/>
          <w:i/>
          <w:sz w:val="22"/>
          <w:szCs w:val="22"/>
        </w:rPr>
      </w:pPr>
    </w:p>
    <w:p w:rsidR="00B24992" w:rsidRDefault="00B24992" w:rsidP="00B24992">
      <w:pPr>
        <w:pStyle w:val="Sinespaciado"/>
        <w:numPr>
          <w:ilvl w:val="0"/>
          <w:numId w:val="44"/>
        </w:numPr>
        <w:ind w:left="993" w:right="567"/>
        <w:jc w:val="both"/>
        <w:rPr>
          <w:rFonts w:ascii="Palatino Linotype" w:hAnsi="Palatino Linotype"/>
          <w:i/>
        </w:rPr>
      </w:pPr>
      <w:r w:rsidRPr="00F6026D">
        <w:rPr>
          <w:rFonts w:ascii="Palatino Linotype" w:hAnsi="Palatino Linotype"/>
          <w:b/>
          <w:i/>
          <w:sz w:val="22"/>
          <w:szCs w:val="22"/>
          <w:u w:val="single"/>
        </w:rPr>
        <w:t xml:space="preserve">Toda la información en posesión de cualquier autoridad, entidad, órgano y organismo de los Poderes Ejecutivo, Legislativo y Judicial, órganos </w:t>
      </w:r>
      <w:r w:rsidRPr="00F6026D">
        <w:rPr>
          <w:rFonts w:ascii="Palatino Linotype" w:hAnsi="Palatino Linotype"/>
          <w:b/>
          <w:i/>
          <w:sz w:val="22"/>
          <w:szCs w:val="22"/>
          <w:u w:val="single"/>
        </w:rPr>
        <w:lastRenderedPageBreak/>
        <w:t>autónomos, partidos políticos, fideicomisos y fondos públicos, así como de cualquier persona física, moral o sindicato que reciba y ejerza recursos públicos o realice actos de autoridad en el ámbito federal, estatal y municipal, es pública</w:t>
      </w:r>
      <w:r w:rsidRPr="00F6026D">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24992" w:rsidRPr="00407282" w:rsidRDefault="00B24992" w:rsidP="00B24992">
      <w:pPr>
        <w:pStyle w:val="Sinespaciado"/>
        <w:spacing w:line="360" w:lineRule="auto"/>
        <w:jc w:val="both"/>
        <w:rPr>
          <w:rFonts w:ascii="Palatino Linotype" w:hAnsi="Palatino Linotype"/>
        </w:rPr>
      </w:pPr>
    </w:p>
    <w:p w:rsidR="00B24992" w:rsidRPr="00407282" w:rsidRDefault="00B24992" w:rsidP="00B24992">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B24992" w:rsidRPr="00407282" w:rsidRDefault="00B24992" w:rsidP="00B24992">
      <w:pPr>
        <w:pStyle w:val="Sinespaciado"/>
        <w:ind w:left="567" w:right="567"/>
        <w:jc w:val="both"/>
        <w:rPr>
          <w:rFonts w:ascii="Palatino Linotype" w:hAnsi="Palatino Linotype"/>
        </w:rPr>
      </w:pPr>
    </w:p>
    <w:p w:rsidR="00B24992" w:rsidRPr="00F6026D" w:rsidRDefault="00B24992" w:rsidP="00B24992">
      <w:pPr>
        <w:pStyle w:val="Sinespaciado"/>
        <w:ind w:left="567" w:right="567"/>
        <w:jc w:val="both"/>
        <w:rPr>
          <w:rFonts w:ascii="Palatino Linotype" w:hAnsi="Palatino Linotype"/>
          <w:i/>
          <w:sz w:val="22"/>
          <w:szCs w:val="22"/>
        </w:rPr>
      </w:pPr>
      <w:r w:rsidRPr="00F6026D">
        <w:rPr>
          <w:rFonts w:ascii="Palatino Linotype" w:hAnsi="Palatino Linotype"/>
          <w:b/>
          <w:bCs/>
          <w:i/>
          <w:sz w:val="22"/>
          <w:szCs w:val="22"/>
        </w:rPr>
        <w:t xml:space="preserve">Artículo 3.- </w:t>
      </w:r>
      <w:r w:rsidRPr="00F6026D">
        <w:rPr>
          <w:rFonts w:ascii="Palatino Linotype" w:hAnsi="Palatino Linotype"/>
          <w:i/>
          <w:sz w:val="22"/>
          <w:szCs w:val="22"/>
        </w:rPr>
        <w:t>Para los efectos de la presente Ley se entenderá por:</w:t>
      </w:r>
    </w:p>
    <w:p w:rsidR="00B24992" w:rsidRPr="00F6026D" w:rsidRDefault="00B24992" w:rsidP="00B24992">
      <w:pPr>
        <w:pStyle w:val="Sinespaciado"/>
        <w:ind w:left="567" w:right="567"/>
        <w:jc w:val="both"/>
        <w:rPr>
          <w:rFonts w:ascii="Palatino Linotype" w:hAnsi="Palatino Linotype"/>
          <w:i/>
          <w:sz w:val="22"/>
          <w:szCs w:val="22"/>
        </w:rPr>
      </w:pPr>
      <w:r w:rsidRPr="00F6026D">
        <w:rPr>
          <w:rFonts w:ascii="Palatino Linotype" w:hAnsi="Palatino Linotype"/>
          <w:i/>
          <w:sz w:val="22"/>
          <w:szCs w:val="22"/>
        </w:rPr>
        <w:t>…</w:t>
      </w:r>
    </w:p>
    <w:p w:rsidR="00B24992" w:rsidRPr="00F6026D" w:rsidRDefault="00B24992" w:rsidP="00B24992">
      <w:pPr>
        <w:pStyle w:val="Sinespaciado"/>
        <w:ind w:left="567" w:right="567"/>
        <w:jc w:val="both"/>
        <w:rPr>
          <w:rFonts w:ascii="Palatino Linotype" w:hAnsi="Palatino Linotype"/>
          <w:i/>
          <w:sz w:val="22"/>
          <w:szCs w:val="22"/>
        </w:rPr>
      </w:pPr>
      <w:r w:rsidRPr="00F6026D">
        <w:rPr>
          <w:rFonts w:ascii="Palatino Linotype" w:hAnsi="Palatino Linotype"/>
          <w:b/>
          <w:i/>
          <w:sz w:val="22"/>
          <w:szCs w:val="22"/>
        </w:rPr>
        <w:t>XI.</w:t>
      </w:r>
      <w:r w:rsidRPr="00F6026D">
        <w:rPr>
          <w:rFonts w:ascii="Palatino Linotype" w:hAnsi="Palatino Linotype"/>
          <w:i/>
          <w:sz w:val="22"/>
          <w:szCs w:val="22"/>
        </w:rPr>
        <w:t xml:space="preserve"> </w:t>
      </w:r>
      <w:r w:rsidRPr="00F6026D">
        <w:rPr>
          <w:rFonts w:ascii="Palatino Linotype" w:hAnsi="Palatino Linotype"/>
          <w:b/>
          <w:i/>
          <w:sz w:val="22"/>
          <w:szCs w:val="22"/>
        </w:rPr>
        <w:t>Documento:</w:t>
      </w:r>
      <w:r w:rsidRPr="00F6026D">
        <w:rPr>
          <w:rFonts w:ascii="Palatino Linotype" w:hAnsi="Palatino Linotype"/>
          <w:i/>
          <w:sz w:val="22"/>
          <w:szCs w:val="22"/>
        </w:rPr>
        <w:t xml:space="preserve"> Los expedientes, reportes, estudios, actas, resoluciones, </w:t>
      </w:r>
      <w:r w:rsidRPr="00F6026D">
        <w:rPr>
          <w:rFonts w:ascii="Palatino Linotype" w:hAnsi="Palatino Linotype"/>
          <w:b/>
          <w:i/>
          <w:sz w:val="22"/>
          <w:szCs w:val="22"/>
          <w:u w:val="single"/>
        </w:rPr>
        <w:t>oficios</w:t>
      </w:r>
      <w:r w:rsidRPr="00F6026D">
        <w:rPr>
          <w:rFonts w:ascii="Palatino Linotype" w:hAnsi="Palatino Linotype"/>
          <w:i/>
          <w:sz w:val="22"/>
          <w:szCs w:val="22"/>
        </w:rPr>
        <w:t xml:space="preserve">, correspondencia, acuerdos, directivas, directrices, circulares, contratos, convenios, instructivos, notas, memorandos, estadísticas o bien, </w:t>
      </w:r>
      <w:r w:rsidRPr="00F6026D">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6026D">
        <w:rPr>
          <w:rFonts w:ascii="Palatino Linotype" w:hAnsi="Palatino Linotype"/>
          <w:i/>
          <w:sz w:val="22"/>
          <w:szCs w:val="22"/>
        </w:rPr>
        <w:t>;</w:t>
      </w:r>
    </w:p>
    <w:p w:rsidR="00B24992" w:rsidRPr="00F6026D" w:rsidRDefault="00B24992" w:rsidP="00B24992">
      <w:pPr>
        <w:pStyle w:val="Sinespaciado"/>
        <w:ind w:left="567" w:right="567"/>
        <w:jc w:val="both"/>
        <w:rPr>
          <w:rFonts w:ascii="Palatino Linotype" w:hAnsi="Palatino Linotype"/>
          <w:i/>
          <w:sz w:val="22"/>
          <w:szCs w:val="22"/>
        </w:rPr>
      </w:pPr>
    </w:p>
    <w:p w:rsidR="00B24992" w:rsidRPr="00F6026D" w:rsidRDefault="00B24992" w:rsidP="00B24992">
      <w:pPr>
        <w:pStyle w:val="Sinespaciado"/>
        <w:ind w:left="567" w:right="567"/>
        <w:jc w:val="both"/>
        <w:rPr>
          <w:rFonts w:ascii="Palatino Linotype" w:hAnsi="Palatino Linotype"/>
          <w:bCs/>
          <w:i/>
          <w:sz w:val="22"/>
          <w:szCs w:val="22"/>
        </w:rPr>
      </w:pPr>
      <w:r w:rsidRPr="00F6026D">
        <w:rPr>
          <w:rFonts w:ascii="Palatino Linotype" w:hAnsi="Palatino Linotype"/>
          <w:b/>
          <w:bCs/>
          <w:i/>
          <w:sz w:val="22"/>
          <w:szCs w:val="22"/>
        </w:rPr>
        <w:t>Artículo 4.</w:t>
      </w:r>
      <w:r w:rsidRPr="00F6026D">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24992" w:rsidRPr="00F6026D" w:rsidRDefault="00B24992" w:rsidP="00B24992">
      <w:pPr>
        <w:pStyle w:val="Sinespaciado"/>
        <w:ind w:left="567" w:right="567"/>
        <w:jc w:val="both"/>
        <w:rPr>
          <w:rFonts w:ascii="Palatino Linotype" w:hAnsi="Palatino Linotype"/>
          <w:bCs/>
          <w:i/>
          <w:sz w:val="22"/>
          <w:szCs w:val="22"/>
        </w:rPr>
      </w:pPr>
    </w:p>
    <w:p w:rsidR="00B24992" w:rsidRPr="00F6026D" w:rsidRDefault="00B24992" w:rsidP="00B24992">
      <w:pPr>
        <w:pStyle w:val="Sinespaciado"/>
        <w:ind w:left="567" w:right="567"/>
        <w:jc w:val="both"/>
        <w:rPr>
          <w:rFonts w:ascii="Palatino Linotype" w:hAnsi="Palatino Linotype"/>
          <w:bCs/>
          <w:i/>
          <w:sz w:val="22"/>
          <w:szCs w:val="22"/>
        </w:rPr>
      </w:pPr>
      <w:r w:rsidRPr="00F6026D">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F6026D">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24992" w:rsidRPr="00F6026D" w:rsidRDefault="00B24992" w:rsidP="00B24992">
      <w:pPr>
        <w:pStyle w:val="Sinespaciado"/>
        <w:ind w:left="567" w:right="567"/>
        <w:jc w:val="both"/>
        <w:rPr>
          <w:rFonts w:ascii="Palatino Linotype" w:hAnsi="Palatino Linotype"/>
          <w:bCs/>
          <w:i/>
          <w:sz w:val="22"/>
          <w:szCs w:val="22"/>
        </w:rPr>
      </w:pPr>
    </w:p>
    <w:p w:rsidR="00B24992" w:rsidRPr="00F6026D" w:rsidRDefault="00B24992" w:rsidP="00B24992">
      <w:pPr>
        <w:pStyle w:val="Sinespaciado"/>
        <w:ind w:left="567" w:right="567"/>
        <w:jc w:val="both"/>
        <w:rPr>
          <w:rFonts w:ascii="Palatino Linotype" w:hAnsi="Palatino Linotype"/>
          <w:bCs/>
          <w:i/>
          <w:sz w:val="22"/>
          <w:szCs w:val="22"/>
        </w:rPr>
      </w:pPr>
      <w:r w:rsidRPr="00F6026D">
        <w:rPr>
          <w:rFonts w:ascii="Palatino Linotype" w:hAnsi="Palatino Linotype"/>
          <w:bCs/>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rsidR="00B24992" w:rsidRPr="00F6026D" w:rsidRDefault="00B24992" w:rsidP="00B24992">
      <w:pPr>
        <w:pStyle w:val="Sinespaciado"/>
        <w:ind w:left="567" w:right="567"/>
        <w:jc w:val="both"/>
        <w:rPr>
          <w:rFonts w:ascii="Palatino Linotype" w:hAnsi="Palatino Linotype"/>
          <w:i/>
          <w:sz w:val="22"/>
          <w:szCs w:val="22"/>
        </w:rPr>
      </w:pPr>
    </w:p>
    <w:p w:rsidR="00B24992" w:rsidRPr="00F6026D" w:rsidRDefault="00B24992" w:rsidP="00B24992">
      <w:pPr>
        <w:pStyle w:val="Sinespaciado"/>
        <w:ind w:left="567" w:right="567"/>
        <w:jc w:val="both"/>
        <w:rPr>
          <w:rFonts w:ascii="Palatino Linotype" w:hAnsi="Palatino Linotype"/>
          <w:i/>
          <w:sz w:val="22"/>
          <w:szCs w:val="22"/>
        </w:rPr>
      </w:pPr>
      <w:r w:rsidRPr="00F6026D">
        <w:rPr>
          <w:rFonts w:ascii="Palatino Linotype" w:hAnsi="Palatino Linotype"/>
          <w:b/>
          <w:i/>
          <w:sz w:val="22"/>
          <w:szCs w:val="22"/>
        </w:rPr>
        <w:t>Artículo 12.</w:t>
      </w:r>
      <w:r w:rsidRPr="00F6026D">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B24992" w:rsidRPr="00F6026D" w:rsidRDefault="00B24992" w:rsidP="00B24992">
      <w:pPr>
        <w:pStyle w:val="Sinespaciado"/>
        <w:ind w:left="567" w:right="567"/>
        <w:jc w:val="both"/>
        <w:rPr>
          <w:rFonts w:ascii="Palatino Linotype" w:hAnsi="Palatino Linotype"/>
          <w:i/>
          <w:sz w:val="22"/>
          <w:szCs w:val="22"/>
        </w:rPr>
      </w:pPr>
    </w:p>
    <w:p w:rsidR="00B24992" w:rsidRPr="004E6B5B" w:rsidRDefault="00B24992" w:rsidP="00B24992">
      <w:pPr>
        <w:pStyle w:val="Sinespaciado"/>
        <w:ind w:left="567" w:right="567"/>
        <w:jc w:val="both"/>
        <w:rPr>
          <w:rFonts w:ascii="Palatino Linotype" w:hAnsi="Palatino Linotype"/>
          <w:i/>
          <w:u w:val="single"/>
        </w:rPr>
      </w:pPr>
      <w:r w:rsidRPr="00F6026D">
        <w:rPr>
          <w:rFonts w:ascii="Palatino Linotype" w:hAnsi="Palatino Linotype"/>
          <w:b/>
          <w:i/>
          <w:sz w:val="22"/>
          <w:szCs w:val="22"/>
          <w:u w:val="single"/>
        </w:rPr>
        <w:t>Los sujetos obligados sólo proporcionarán la información pública que se les requiera y que obre en sus archivos y en el estado en que ésta se encuentre</w:t>
      </w:r>
      <w:r w:rsidRPr="00F6026D">
        <w:rPr>
          <w:rFonts w:ascii="Palatino Linotype" w:hAnsi="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rsidR="00B24992" w:rsidRPr="00407282" w:rsidRDefault="00B24992" w:rsidP="00B24992">
      <w:pPr>
        <w:pStyle w:val="Sinespaciado"/>
        <w:spacing w:line="360" w:lineRule="auto"/>
        <w:jc w:val="both"/>
        <w:rPr>
          <w:rFonts w:ascii="Palatino Linotype" w:hAnsi="Palatino Linotype"/>
        </w:rPr>
      </w:pPr>
    </w:p>
    <w:p w:rsidR="00B24992" w:rsidRDefault="00B24992" w:rsidP="00B24992">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141A6" w:rsidRDefault="00A141A6" w:rsidP="00B24992">
      <w:pPr>
        <w:pStyle w:val="Sinespaciado"/>
        <w:spacing w:line="360" w:lineRule="auto"/>
        <w:jc w:val="both"/>
        <w:rPr>
          <w:rFonts w:ascii="Palatino Linotype" w:hAnsi="Palatino Linotype" w:cs="Arial"/>
        </w:rPr>
      </w:pPr>
    </w:p>
    <w:p w:rsidR="00A141A6" w:rsidRDefault="00F6026D" w:rsidP="00B24992">
      <w:pPr>
        <w:pStyle w:val="Sinespaciado"/>
        <w:spacing w:line="360" w:lineRule="auto"/>
        <w:jc w:val="both"/>
        <w:rPr>
          <w:rFonts w:ascii="Palatino Linotype" w:hAnsi="Palatino Linotype" w:cs="Arial"/>
        </w:rPr>
      </w:pPr>
      <w:r>
        <w:rPr>
          <w:rFonts w:ascii="Palatino Linotype" w:hAnsi="Palatino Linotype" w:cs="Arial"/>
        </w:rPr>
        <w:t>Asimismo, el artículo 18 de la Ley de la Materia dispone lo siguiente:</w:t>
      </w:r>
    </w:p>
    <w:p w:rsidR="00F6026D" w:rsidRPr="00F6026D" w:rsidRDefault="00F6026D" w:rsidP="00B24992">
      <w:pPr>
        <w:pStyle w:val="Sinespaciado"/>
        <w:spacing w:line="360" w:lineRule="auto"/>
        <w:jc w:val="both"/>
        <w:rPr>
          <w:rFonts w:ascii="Palatino Linotype" w:hAnsi="Palatino Linotype" w:cs="Arial"/>
          <w:sz w:val="22"/>
          <w:szCs w:val="22"/>
        </w:rPr>
      </w:pPr>
    </w:p>
    <w:p w:rsidR="00F6026D" w:rsidRPr="00F6026D" w:rsidRDefault="00F6026D" w:rsidP="00F6026D">
      <w:pPr>
        <w:pStyle w:val="Sinespaciado"/>
        <w:ind w:left="567" w:right="567"/>
        <w:jc w:val="both"/>
        <w:rPr>
          <w:rFonts w:ascii="Palatino Linotype" w:hAnsi="Palatino Linotype"/>
          <w:i/>
          <w:sz w:val="22"/>
          <w:szCs w:val="22"/>
        </w:rPr>
      </w:pPr>
      <w:r w:rsidRPr="00F6026D">
        <w:rPr>
          <w:rFonts w:ascii="Palatino Linotype" w:hAnsi="Palatino Linotype"/>
          <w:b/>
          <w:bCs/>
          <w:i/>
          <w:sz w:val="22"/>
          <w:szCs w:val="22"/>
        </w:rPr>
        <w:t xml:space="preserve">Artículo 18. </w:t>
      </w:r>
      <w:r w:rsidRPr="00F6026D">
        <w:rPr>
          <w:rFonts w:ascii="Palatino Linotype" w:hAnsi="Palatino Linotype"/>
          <w:b/>
          <w:i/>
          <w:sz w:val="22"/>
          <w:szCs w:val="22"/>
          <w:u w:val="single"/>
        </w:rPr>
        <w:t>Los sujetos obligados deberán documentar todo acto que derive del ejercicio de sus facultades, competencias o funciones</w:t>
      </w:r>
      <w:r w:rsidRPr="00F6026D">
        <w:rPr>
          <w:rFonts w:ascii="Palatino Linotype" w:hAnsi="Palatino Linotype"/>
          <w:i/>
          <w:sz w:val="22"/>
          <w:szCs w:val="22"/>
        </w:rPr>
        <w:t>, considerando desde su origen la eventual publicidad y reutilización de la información que generen.</w:t>
      </w:r>
    </w:p>
    <w:p w:rsidR="00B24992" w:rsidRPr="00F6026D" w:rsidRDefault="00B24992" w:rsidP="004C4003">
      <w:pPr>
        <w:pStyle w:val="Sinespaciado"/>
        <w:spacing w:line="360" w:lineRule="auto"/>
        <w:jc w:val="both"/>
        <w:rPr>
          <w:rFonts w:ascii="Palatino Linotype" w:hAnsi="Palatino Linotype"/>
        </w:rPr>
      </w:pPr>
    </w:p>
    <w:p w:rsidR="00B24992" w:rsidRPr="00C435F5" w:rsidRDefault="00F6026D" w:rsidP="004C4003">
      <w:pPr>
        <w:pStyle w:val="Sinespaciado"/>
        <w:spacing w:line="360" w:lineRule="auto"/>
        <w:jc w:val="both"/>
        <w:rPr>
          <w:rFonts w:ascii="Palatino Linotype" w:hAnsi="Palatino Linotype"/>
        </w:rPr>
      </w:pPr>
      <w:r w:rsidRPr="00C435F5">
        <w:rPr>
          <w:rFonts w:ascii="Palatino Linotype" w:hAnsi="Palatino Linotype"/>
        </w:rPr>
        <w:t xml:space="preserve">Así, se tiene </w:t>
      </w:r>
      <w:r w:rsidR="00F529DF" w:rsidRPr="00C435F5">
        <w:rPr>
          <w:rFonts w:ascii="Palatino Linotype" w:hAnsi="Palatino Linotype"/>
        </w:rPr>
        <w:t xml:space="preserve">que toda la información que los Sujetos Obligados generen, administren o posean es información pública, y que los actos que deriven del ejercicio de sus facultades, competencias o funciones </w:t>
      </w:r>
      <w:r w:rsidR="00B17C70" w:rsidRPr="00C435F5">
        <w:rPr>
          <w:rFonts w:ascii="Palatino Linotype" w:hAnsi="Palatino Linotype"/>
        </w:rPr>
        <w:t xml:space="preserve">deberán documentarse. Así, se debe entender “documento” como </w:t>
      </w:r>
      <w:r w:rsidR="008D257C" w:rsidRPr="00C435F5">
        <w:rPr>
          <w:rFonts w:ascii="Palatino Linotype" w:hAnsi="Palatino Linotype"/>
        </w:rPr>
        <w:t>l</w:t>
      </w:r>
      <w:r w:rsidR="00B17C70" w:rsidRPr="00C435F5">
        <w:rPr>
          <w:rFonts w:ascii="Palatino Linotype" w:hAnsi="Palatino Linotype"/>
        </w:rPr>
        <w:t xml:space="preserve">os expedientes, reportes, estudios, actas, resoluciones, oficios, correspondencia, acuerdos, directivas, directrices, circulares, contratos, convenios, </w:t>
      </w:r>
      <w:r w:rsidR="00B17C70" w:rsidRPr="00C435F5">
        <w:rPr>
          <w:rFonts w:ascii="Palatino Linotype" w:hAnsi="Palatino Linotype"/>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w:t>
      </w:r>
      <w:r w:rsidR="008D257C" w:rsidRPr="00C435F5">
        <w:rPr>
          <w:rFonts w:ascii="Palatino Linotype" w:hAnsi="Palatino Linotype"/>
        </w:rPr>
        <w:t xml:space="preserve">; así dichos documentos </w:t>
      </w:r>
      <w:r w:rsidR="00B17C70" w:rsidRPr="00C435F5">
        <w:rPr>
          <w:rFonts w:ascii="Palatino Linotype" w:hAnsi="Palatino Linotype"/>
        </w:rPr>
        <w:t xml:space="preserve"> podrán estar en cualquier medio, sea escrito, impreso, sonoro, visual, electrónico, informático u holográfico</w:t>
      </w:r>
    </w:p>
    <w:p w:rsidR="00B24992" w:rsidRPr="00C435F5" w:rsidRDefault="00B24992" w:rsidP="004C4003">
      <w:pPr>
        <w:pStyle w:val="Sinespaciado"/>
        <w:spacing w:line="360" w:lineRule="auto"/>
        <w:jc w:val="both"/>
        <w:rPr>
          <w:rFonts w:ascii="Palatino Linotype" w:hAnsi="Palatino Linotype"/>
        </w:rPr>
      </w:pPr>
    </w:p>
    <w:p w:rsidR="00B24992" w:rsidRDefault="008D257C" w:rsidP="004C4003">
      <w:pPr>
        <w:pStyle w:val="Sinespaciado"/>
        <w:spacing w:line="360" w:lineRule="auto"/>
        <w:jc w:val="both"/>
        <w:rPr>
          <w:rFonts w:ascii="Palatino Linotype" w:hAnsi="Palatino Linotype"/>
        </w:rPr>
      </w:pPr>
      <w:r>
        <w:rPr>
          <w:rFonts w:ascii="Palatino Linotype" w:hAnsi="Palatino Linotype"/>
        </w:rPr>
        <w:t xml:space="preserve">Ahora bien, respecto a la facultad de la Unidad de Transparencia del </w:t>
      </w:r>
      <w:r w:rsidR="00EA0916">
        <w:rPr>
          <w:rFonts w:ascii="Palatino Linotype" w:hAnsi="Palatino Linotype"/>
        </w:rPr>
        <w:t>Sujeto</w:t>
      </w:r>
      <w:r>
        <w:rPr>
          <w:rFonts w:ascii="Palatino Linotype" w:hAnsi="Palatino Linotype"/>
        </w:rPr>
        <w:t xml:space="preserve"> Obligado</w:t>
      </w:r>
      <w:r w:rsidR="00311150">
        <w:rPr>
          <w:rFonts w:ascii="Palatino Linotype" w:hAnsi="Palatino Linotype"/>
        </w:rPr>
        <w:t xml:space="preserve"> para generar, poseer o administrar la información requerida por el particular, se debe estar a lo dispuesto por los artículos </w:t>
      </w:r>
      <w:r w:rsidR="00E2478D">
        <w:rPr>
          <w:rFonts w:ascii="Palatino Linotype" w:hAnsi="Palatino Linotype"/>
        </w:rPr>
        <w:t>50, 51, 53 fracciones IV y IX</w:t>
      </w:r>
      <w:r w:rsidR="00A53A96">
        <w:rPr>
          <w:rFonts w:ascii="Palatino Linotype" w:hAnsi="Palatino Linotype"/>
        </w:rPr>
        <w:t>, Y 162, los cuales establecen lo siguiente:</w:t>
      </w:r>
    </w:p>
    <w:p w:rsidR="00B24992" w:rsidRDefault="00B24992" w:rsidP="004C4003">
      <w:pPr>
        <w:pStyle w:val="Sinespaciado"/>
        <w:spacing w:line="360" w:lineRule="auto"/>
        <w:jc w:val="both"/>
        <w:rPr>
          <w:rFonts w:ascii="Palatino Linotype" w:hAnsi="Palatino Linotype"/>
        </w:rPr>
      </w:pPr>
    </w:p>
    <w:p w:rsidR="00A53A96"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b/>
          <w:bCs/>
          <w:i/>
          <w:sz w:val="22"/>
          <w:szCs w:val="22"/>
        </w:rPr>
        <w:t xml:space="preserve">Artículo 50. </w:t>
      </w:r>
      <w:r w:rsidRPr="004F7B9D">
        <w:rPr>
          <w:rFonts w:ascii="Palatino Linotype" w:hAnsi="Palatino Linotype"/>
          <w:b/>
          <w:i/>
          <w:sz w:val="22"/>
          <w:szCs w:val="22"/>
          <w:u w:val="single"/>
        </w:rPr>
        <w:t>Los sujetos obligados contarán con un área responsable para la atención de las solicitudes de información, a la que se le denominará Unidad de Transparencia</w:t>
      </w:r>
      <w:r w:rsidRPr="00A53A96">
        <w:rPr>
          <w:rFonts w:ascii="Palatino Linotype" w:hAnsi="Palatino Linotype"/>
          <w:i/>
          <w:sz w:val="22"/>
          <w:szCs w:val="22"/>
        </w:rPr>
        <w:t xml:space="preserve">. </w:t>
      </w:r>
    </w:p>
    <w:p w:rsidR="00A53A96" w:rsidRPr="00A53A96" w:rsidRDefault="00A53A96" w:rsidP="004F7B9D">
      <w:pPr>
        <w:pStyle w:val="Sinespaciado"/>
        <w:ind w:left="567" w:right="567"/>
        <w:jc w:val="both"/>
        <w:rPr>
          <w:rFonts w:ascii="Palatino Linotype" w:hAnsi="Palatino Linotype"/>
          <w:i/>
          <w:sz w:val="22"/>
          <w:szCs w:val="22"/>
        </w:rPr>
      </w:pPr>
    </w:p>
    <w:p w:rsidR="00B24992"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b/>
          <w:bCs/>
          <w:i/>
          <w:sz w:val="22"/>
          <w:szCs w:val="22"/>
        </w:rPr>
        <w:t xml:space="preserve">Artículo 51. </w:t>
      </w:r>
      <w:r w:rsidRPr="00A53A96">
        <w:rPr>
          <w:rFonts w:ascii="Palatino Linotype" w:hAnsi="Palatino Linotype"/>
          <w:i/>
          <w:sz w:val="22"/>
          <w:szCs w:val="22"/>
        </w:rPr>
        <w:t xml:space="preserve">Los sujetos obligados designaran a un responsable para atender la Unidad de Transparencia, quien fungirá como enlace entre éstos y los solicitantes. </w:t>
      </w:r>
      <w:r w:rsidRPr="004F7B9D">
        <w:rPr>
          <w:rFonts w:ascii="Palatino Linotype" w:hAnsi="Palatino Linotype"/>
          <w:b/>
          <w:i/>
          <w:sz w:val="22"/>
          <w:szCs w:val="22"/>
          <w:u w:val="single"/>
        </w:rPr>
        <w:t>Dicha Unidad será la encargada de tramitar internamente la solicitud de información</w:t>
      </w:r>
      <w:r w:rsidRPr="00A53A96">
        <w:rPr>
          <w:rFonts w:ascii="Palatino Linotype" w:hAnsi="Palatino Linotype"/>
          <w:i/>
          <w:sz w:val="22"/>
          <w:szCs w:val="22"/>
        </w:rPr>
        <w:t xml:space="preserve"> y tendrá la responsabilidad de verificar en cada caso que la misma no sea confidencial o reservada. </w:t>
      </w:r>
      <w:r w:rsidRPr="004F7B9D">
        <w:rPr>
          <w:rFonts w:ascii="Palatino Linotype" w:hAnsi="Palatino Linotype"/>
          <w:b/>
          <w:i/>
          <w:sz w:val="22"/>
          <w:szCs w:val="22"/>
          <w:u w:val="single"/>
        </w:rPr>
        <w:t>Dicha Unidad contará con las facultades internas necesarias para gestionar la atención a las solicitudes de información en los términos de la Ley General y la presente Ley.</w:t>
      </w:r>
    </w:p>
    <w:p w:rsidR="00A53A96" w:rsidRPr="00A53A96" w:rsidRDefault="00A53A96" w:rsidP="004F7B9D">
      <w:pPr>
        <w:pStyle w:val="Sinespaciado"/>
        <w:ind w:left="567" w:right="567"/>
        <w:jc w:val="both"/>
        <w:rPr>
          <w:rFonts w:ascii="Palatino Linotype" w:hAnsi="Palatino Linotype"/>
          <w:i/>
          <w:sz w:val="22"/>
          <w:szCs w:val="22"/>
        </w:rPr>
      </w:pPr>
    </w:p>
    <w:p w:rsidR="00A53A96" w:rsidRPr="004F7B9D" w:rsidRDefault="00A53A96" w:rsidP="004F7B9D">
      <w:pPr>
        <w:pStyle w:val="Sinespaciado"/>
        <w:ind w:left="567" w:right="567"/>
        <w:jc w:val="both"/>
        <w:rPr>
          <w:rFonts w:ascii="Palatino Linotype" w:hAnsi="Palatino Linotype"/>
          <w:i/>
          <w:sz w:val="22"/>
          <w:szCs w:val="22"/>
        </w:rPr>
      </w:pPr>
      <w:r w:rsidRPr="004F7B9D">
        <w:rPr>
          <w:rFonts w:ascii="Palatino Linotype" w:hAnsi="Palatino Linotype"/>
          <w:b/>
          <w:bCs/>
          <w:i/>
          <w:sz w:val="22"/>
          <w:szCs w:val="22"/>
        </w:rPr>
        <w:t xml:space="preserve">Artículo 53. </w:t>
      </w:r>
      <w:r w:rsidRPr="004F7B9D">
        <w:rPr>
          <w:rFonts w:ascii="Palatino Linotype" w:hAnsi="Palatino Linotype"/>
          <w:b/>
          <w:i/>
          <w:sz w:val="22"/>
          <w:szCs w:val="22"/>
        </w:rPr>
        <w:t>Las Unidades de Transparencia tendrán las siguientes funciones</w:t>
      </w:r>
      <w:r w:rsidRPr="004F7B9D">
        <w:rPr>
          <w:rFonts w:ascii="Palatino Linotype" w:hAnsi="Palatino Linotype"/>
          <w:i/>
          <w:sz w:val="22"/>
          <w:szCs w:val="22"/>
        </w:rPr>
        <w:t>:</w:t>
      </w:r>
    </w:p>
    <w:p w:rsidR="00A53A96"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i/>
          <w:sz w:val="22"/>
          <w:szCs w:val="22"/>
        </w:rPr>
        <w:t>(…)</w:t>
      </w:r>
    </w:p>
    <w:p w:rsidR="00A53A96"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b/>
          <w:bCs/>
          <w:i/>
          <w:sz w:val="22"/>
          <w:szCs w:val="22"/>
        </w:rPr>
        <w:t xml:space="preserve">IV. </w:t>
      </w:r>
      <w:r w:rsidRPr="004F7B9D">
        <w:rPr>
          <w:rFonts w:ascii="Palatino Linotype" w:hAnsi="Palatino Linotype"/>
          <w:b/>
          <w:i/>
          <w:sz w:val="22"/>
          <w:szCs w:val="22"/>
          <w:u w:val="single"/>
        </w:rPr>
        <w:t>Realizar, con efectividad, los trámites internos necesarios para la atención de las solicitudes de acceso a la información</w:t>
      </w:r>
      <w:r w:rsidRPr="00A53A96">
        <w:rPr>
          <w:rFonts w:ascii="Palatino Linotype" w:hAnsi="Palatino Linotype"/>
          <w:i/>
          <w:sz w:val="22"/>
          <w:szCs w:val="22"/>
        </w:rPr>
        <w:t xml:space="preserve">; </w:t>
      </w:r>
    </w:p>
    <w:p w:rsidR="00A53A96"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i/>
          <w:sz w:val="22"/>
          <w:szCs w:val="22"/>
        </w:rPr>
        <w:t>(…)</w:t>
      </w:r>
    </w:p>
    <w:p w:rsidR="00A53A96"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b/>
          <w:bCs/>
          <w:i/>
          <w:sz w:val="22"/>
          <w:szCs w:val="22"/>
        </w:rPr>
        <w:t xml:space="preserve">IX. </w:t>
      </w:r>
      <w:r w:rsidRPr="004F7B9D">
        <w:rPr>
          <w:rFonts w:ascii="Palatino Linotype" w:hAnsi="Palatino Linotype"/>
          <w:b/>
          <w:i/>
          <w:sz w:val="22"/>
          <w:szCs w:val="22"/>
          <w:u w:val="single"/>
        </w:rPr>
        <w:t>Llevar un registro de las solicitudes de acceso a la información, sus respuestas, resultados, costos de reproducción y envío, resolución a los recursos de revisión</w:t>
      </w:r>
      <w:r w:rsidRPr="00A53A96">
        <w:rPr>
          <w:rFonts w:ascii="Palatino Linotype" w:hAnsi="Palatino Linotype"/>
          <w:i/>
          <w:sz w:val="22"/>
          <w:szCs w:val="22"/>
        </w:rPr>
        <w:t xml:space="preserve"> que se hayan emitido en contra de sus respuestas y del cumplimiento de las mismas; </w:t>
      </w:r>
    </w:p>
    <w:p w:rsidR="00A53A96" w:rsidRPr="00A53A96" w:rsidRDefault="00A53A96" w:rsidP="004F7B9D">
      <w:pPr>
        <w:pStyle w:val="Sinespaciado"/>
        <w:ind w:left="567" w:right="567"/>
        <w:jc w:val="both"/>
        <w:rPr>
          <w:rFonts w:ascii="Palatino Linotype" w:hAnsi="Palatino Linotype"/>
          <w:i/>
          <w:sz w:val="22"/>
          <w:szCs w:val="22"/>
        </w:rPr>
      </w:pPr>
      <w:r w:rsidRPr="00A53A96">
        <w:rPr>
          <w:rFonts w:ascii="Palatino Linotype" w:hAnsi="Palatino Linotype"/>
          <w:i/>
          <w:sz w:val="22"/>
          <w:szCs w:val="22"/>
        </w:rPr>
        <w:t>(…)</w:t>
      </w:r>
    </w:p>
    <w:p w:rsidR="00A53A96" w:rsidRPr="00A53A96" w:rsidRDefault="00A53A96" w:rsidP="004F7B9D">
      <w:pPr>
        <w:pStyle w:val="Sinespaciado"/>
        <w:ind w:left="567" w:right="567"/>
        <w:jc w:val="both"/>
        <w:rPr>
          <w:rFonts w:ascii="Palatino Linotype" w:hAnsi="Palatino Linotype"/>
          <w:i/>
          <w:sz w:val="22"/>
          <w:szCs w:val="22"/>
        </w:rPr>
      </w:pPr>
    </w:p>
    <w:p w:rsidR="00A53A96" w:rsidRPr="00A53A96" w:rsidRDefault="00A53A96" w:rsidP="004F7B9D">
      <w:pPr>
        <w:pStyle w:val="Sinespaciado"/>
        <w:ind w:left="567" w:right="567"/>
        <w:jc w:val="both"/>
        <w:rPr>
          <w:rFonts w:ascii="Palatino Linotype" w:hAnsi="Palatino Linotype"/>
          <w:i/>
        </w:rPr>
      </w:pPr>
      <w:r w:rsidRPr="00A53A96">
        <w:rPr>
          <w:rFonts w:ascii="Palatino Linotype" w:hAnsi="Palatino Linotype"/>
          <w:b/>
          <w:bCs/>
          <w:i/>
          <w:sz w:val="22"/>
          <w:szCs w:val="22"/>
        </w:rPr>
        <w:t xml:space="preserve">Artículo 162. </w:t>
      </w:r>
      <w:r w:rsidRPr="004F7B9D">
        <w:rPr>
          <w:rFonts w:ascii="Palatino Linotype" w:hAnsi="Palatino Linotype"/>
          <w:b/>
          <w:i/>
          <w:sz w:val="22"/>
          <w:szCs w:val="22"/>
          <w:u w:val="single"/>
        </w:rPr>
        <w:t>Las unidades de transparencia deberán garantizar que las solicitudes se turnen a todas las Áreas competentes que cuenten con la información o deban tenerla de acuerdo a sus facultades, competencias y funciones</w:t>
      </w:r>
      <w:r w:rsidRPr="00A53A96">
        <w:rPr>
          <w:rFonts w:ascii="Palatino Linotype" w:hAnsi="Palatino Linotype"/>
          <w:i/>
          <w:sz w:val="22"/>
          <w:szCs w:val="22"/>
        </w:rPr>
        <w:t>, con el objeto de que realicen una búsqueda exhaustiva y razonable de la información solicitada.</w:t>
      </w:r>
    </w:p>
    <w:p w:rsidR="00A53A96" w:rsidRDefault="00A53A96" w:rsidP="004C4003">
      <w:pPr>
        <w:pStyle w:val="Sinespaciado"/>
        <w:spacing w:line="360" w:lineRule="auto"/>
        <w:jc w:val="both"/>
        <w:rPr>
          <w:rFonts w:ascii="Palatino Linotype" w:hAnsi="Palatino Linotype"/>
        </w:rPr>
      </w:pPr>
    </w:p>
    <w:p w:rsidR="00A53A96" w:rsidRDefault="00CC22F1" w:rsidP="004C4003">
      <w:pPr>
        <w:pStyle w:val="Sinespaciado"/>
        <w:spacing w:line="360" w:lineRule="auto"/>
        <w:jc w:val="both"/>
        <w:rPr>
          <w:rFonts w:ascii="Palatino Linotype" w:hAnsi="Palatino Linotype"/>
        </w:rPr>
      </w:pPr>
      <w:r>
        <w:rPr>
          <w:rFonts w:ascii="Palatino Linotype" w:hAnsi="Palatino Linotype"/>
        </w:rPr>
        <w:t xml:space="preserve">Por su parte, los Servidores Públicos Habilitados tienen </w:t>
      </w:r>
      <w:r w:rsidR="0017030E">
        <w:rPr>
          <w:rFonts w:ascii="Palatino Linotype" w:hAnsi="Palatino Linotype"/>
        </w:rPr>
        <w:t>las siguientes funciones, de acuerdo a lo estipulado en el artículo 59 de la Ley en cita:</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Artículo 59. </w:t>
      </w:r>
      <w:r w:rsidRPr="0017030E">
        <w:rPr>
          <w:rFonts w:ascii="Palatino Linotype" w:hAnsi="Palatino Linotype"/>
          <w:b/>
          <w:i/>
          <w:sz w:val="22"/>
          <w:szCs w:val="22"/>
          <w:u w:val="single"/>
        </w:rPr>
        <w:t>Los servidores públicos habilitados tendrán las funciones siguientes</w:t>
      </w:r>
      <w:r w:rsidRPr="0017030E">
        <w:rPr>
          <w:rFonts w:ascii="Palatino Linotype" w:hAnsi="Palatino Linotype"/>
          <w:i/>
          <w:sz w:val="22"/>
          <w:szCs w:val="22"/>
        </w:rPr>
        <w:t>:</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i/>
          <w:sz w:val="22"/>
          <w:szCs w:val="22"/>
        </w:rPr>
        <w:t xml:space="preserve">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I. </w:t>
      </w:r>
      <w:r w:rsidRPr="0017030E">
        <w:rPr>
          <w:rFonts w:ascii="Palatino Linotype" w:hAnsi="Palatino Linotype"/>
          <w:i/>
          <w:sz w:val="22"/>
          <w:szCs w:val="22"/>
        </w:rPr>
        <w:t xml:space="preserve">Localizar la información que le solicite la Unidad de Transparencia;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II. </w:t>
      </w:r>
      <w:r w:rsidRPr="0017030E">
        <w:rPr>
          <w:rFonts w:ascii="Palatino Linotype" w:hAnsi="Palatino Linotype"/>
          <w:b/>
          <w:i/>
          <w:sz w:val="22"/>
          <w:szCs w:val="22"/>
          <w:u w:val="single"/>
        </w:rPr>
        <w:t>Proporcionar la información que obre en los archivos y que le sea solicitada por la Unidad de Transparencia</w:t>
      </w:r>
      <w:r w:rsidRPr="0017030E">
        <w:rPr>
          <w:rFonts w:ascii="Palatino Linotype" w:hAnsi="Palatino Linotype"/>
          <w:i/>
          <w:sz w:val="22"/>
          <w:szCs w:val="22"/>
        </w:rPr>
        <w:t xml:space="preserve">;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III. </w:t>
      </w:r>
      <w:r w:rsidRPr="0017030E">
        <w:rPr>
          <w:rFonts w:ascii="Palatino Linotype" w:hAnsi="Palatino Linotype"/>
          <w:b/>
          <w:i/>
          <w:sz w:val="22"/>
          <w:szCs w:val="22"/>
          <w:u w:val="single"/>
        </w:rPr>
        <w:t>Apoyar a la Unidad de Transparencia en lo que esta le solicite para el cumplimiento de sus funciones</w:t>
      </w:r>
      <w:r w:rsidRPr="0017030E">
        <w:rPr>
          <w:rFonts w:ascii="Palatino Linotype" w:hAnsi="Palatino Linotype"/>
          <w:i/>
          <w:sz w:val="22"/>
          <w:szCs w:val="22"/>
        </w:rPr>
        <w:t xml:space="preserve">;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IV. </w:t>
      </w:r>
      <w:r w:rsidRPr="0017030E">
        <w:rPr>
          <w:rFonts w:ascii="Palatino Linotype" w:hAnsi="Palatino Linotype"/>
          <w:i/>
          <w:sz w:val="22"/>
          <w:szCs w:val="22"/>
        </w:rPr>
        <w:t xml:space="preserve">Proporcionar a la Unidad de Transparencia, las modificaciones a la información pública de oficio que obre en su poder;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V. </w:t>
      </w:r>
      <w:r w:rsidRPr="0017030E">
        <w:rPr>
          <w:rFonts w:ascii="Palatino Linotype" w:hAnsi="Palatino Linotype"/>
          <w:i/>
          <w:sz w:val="22"/>
          <w:szCs w:val="22"/>
        </w:rPr>
        <w:t xml:space="preserve">Integrar y presentar al responsable de la Unidad de Transparencia la propuesta de clasificación de información, la cual tendrá los fundamentos y argumentos en que se basa dicha propuesta;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VI. </w:t>
      </w:r>
      <w:r w:rsidRPr="0017030E">
        <w:rPr>
          <w:rFonts w:ascii="Palatino Linotype" w:hAnsi="Palatino Linotype"/>
          <w:i/>
          <w:sz w:val="22"/>
          <w:szCs w:val="22"/>
        </w:rPr>
        <w:t xml:space="preserve">Verificar, una vez analizado el contenido de la información, que no se encuentre en los supuestos de información clasificada; y </w:t>
      </w:r>
    </w:p>
    <w:p w:rsidR="0017030E" w:rsidRPr="0017030E" w:rsidRDefault="0017030E" w:rsidP="002E4EAA">
      <w:pPr>
        <w:pStyle w:val="Sinespaciado"/>
        <w:ind w:left="567" w:right="567"/>
        <w:jc w:val="both"/>
        <w:rPr>
          <w:rFonts w:ascii="Palatino Linotype" w:hAnsi="Palatino Linotype"/>
          <w:i/>
          <w:sz w:val="22"/>
          <w:szCs w:val="22"/>
        </w:rPr>
      </w:pPr>
      <w:r w:rsidRPr="0017030E">
        <w:rPr>
          <w:rFonts w:ascii="Palatino Linotype" w:hAnsi="Palatino Linotype"/>
          <w:b/>
          <w:bCs/>
          <w:i/>
          <w:sz w:val="22"/>
          <w:szCs w:val="22"/>
        </w:rPr>
        <w:t xml:space="preserve">VII. </w:t>
      </w:r>
      <w:r w:rsidRPr="0017030E">
        <w:rPr>
          <w:rFonts w:ascii="Palatino Linotype" w:hAnsi="Palatino Linotype"/>
          <w:i/>
          <w:sz w:val="22"/>
          <w:szCs w:val="22"/>
        </w:rPr>
        <w:t xml:space="preserve">Dar cuenta a la Unidad de Transparencia del vencimiento de los plazos de reserva. </w:t>
      </w:r>
    </w:p>
    <w:p w:rsidR="0017030E" w:rsidRDefault="0017030E" w:rsidP="004C4003">
      <w:pPr>
        <w:pStyle w:val="Sinespaciado"/>
        <w:spacing w:line="360" w:lineRule="auto"/>
        <w:jc w:val="both"/>
        <w:rPr>
          <w:rFonts w:ascii="Palatino Linotype" w:hAnsi="Palatino Linotype"/>
        </w:rPr>
      </w:pPr>
    </w:p>
    <w:p w:rsidR="001F2172" w:rsidRDefault="0017030E" w:rsidP="004C4003">
      <w:pPr>
        <w:pStyle w:val="Sinespaciado"/>
        <w:spacing w:line="360" w:lineRule="auto"/>
        <w:jc w:val="both"/>
        <w:rPr>
          <w:rFonts w:ascii="Palatino Linotype" w:hAnsi="Palatino Linotype"/>
        </w:rPr>
      </w:pPr>
      <w:r>
        <w:rPr>
          <w:rFonts w:ascii="Palatino Linotype" w:hAnsi="Palatino Linotype"/>
        </w:rPr>
        <w:t xml:space="preserve">De la </w:t>
      </w:r>
      <w:r w:rsidR="00EA0916">
        <w:rPr>
          <w:rFonts w:ascii="Palatino Linotype" w:hAnsi="Palatino Linotype"/>
        </w:rPr>
        <w:t>interpretación</w:t>
      </w:r>
      <w:r>
        <w:rPr>
          <w:rFonts w:ascii="Palatino Linotype" w:hAnsi="Palatino Linotype"/>
        </w:rPr>
        <w:t xml:space="preserve"> de los artículos </w:t>
      </w:r>
      <w:r w:rsidR="00C435F5">
        <w:rPr>
          <w:rFonts w:ascii="Palatino Linotype" w:hAnsi="Palatino Linotype"/>
        </w:rPr>
        <w:t>transcritos, se tiene que todos los sujeto obligados deben contar con una Unidad de Trasparencia, la cual es el área responsable para la atención de las so</w:t>
      </w:r>
      <w:r w:rsidR="00EA0916">
        <w:rPr>
          <w:rFonts w:ascii="Palatino Linotype" w:hAnsi="Palatino Linotype"/>
        </w:rPr>
        <w:t>li</w:t>
      </w:r>
      <w:r w:rsidR="00C435F5">
        <w:rPr>
          <w:rFonts w:ascii="Palatino Linotype" w:hAnsi="Palatino Linotype"/>
        </w:rPr>
        <w:t>citudes de información</w:t>
      </w:r>
      <w:r w:rsidR="002E4EAA">
        <w:rPr>
          <w:rFonts w:ascii="Palatino Linotype" w:hAnsi="Palatino Linotype"/>
        </w:rPr>
        <w:t xml:space="preserve">; esta </w:t>
      </w:r>
      <w:r w:rsidR="00CC0A2A">
        <w:rPr>
          <w:rFonts w:ascii="Palatino Linotype" w:hAnsi="Palatino Linotype"/>
        </w:rPr>
        <w:t>área cuenta con las facult</w:t>
      </w:r>
      <w:r w:rsidR="002E4EAA">
        <w:rPr>
          <w:rFonts w:ascii="Palatino Linotype" w:hAnsi="Palatino Linotype"/>
        </w:rPr>
        <w:t xml:space="preserve">ades internas </w:t>
      </w:r>
      <w:r w:rsidR="00EA0916">
        <w:rPr>
          <w:rFonts w:ascii="Palatino Linotype" w:hAnsi="Palatino Linotype"/>
        </w:rPr>
        <w:t>necesarias</w:t>
      </w:r>
      <w:r w:rsidR="002E4EAA">
        <w:rPr>
          <w:rFonts w:ascii="Palatino Linotype" w:hAnsi="Palatino Linotype"/>
        </w:rPr>
        <w:t xml:space="preserve"> para gestionar la atención a las solicitudes de información en los términos de la Ley General y de la Ley Local de la Materia, para lo cual tiene la facultad de realizar los trámites internos necesarios para atender las solicitudes de información; además llevará un registro de las </w:t>
      </w:r>
      <w:r w:rsidR="00EA0916">
        <w:rPr>
          <w:rFonts w:ascii="Palatino Linotype" w:hAnsi="Palatino Linotype"/>
        </w:rPr>
        <w:t>solicitudes</w:t>
      </w:r>
      <w:r w:rsidR="002E4EAA">
        <w:rPr>
          <w:rFonts w:ascii="Palatino Linotype" w:hAnsi="Palatino Linotype"/>
        </w:rPr>
        <w:t xml:space="preserve"> de acceso a la información</w:t>
      </w:r>
      <w:r w:rsidR="00CC0A2A">
        <w:rPr>
          <w:rFonts w:ascii="Palatino Linotype" w:hAnsi="Palatino Linotype"/>
        </w:rPr>
        <w:t xml:space="preserve">, sus respuestas, resultados, costos de reproducción y envío, resolución a los recursos de revisión que </w:t>
      </w:r>
      <w:r w:rsidR="00CC0A2A">
        <w:rPr>
          <w:rFonts w:ascii="Palatino Linotype" w:hAnsi="Palatino Linotype"/>
        </w:rPr>
        <w:lastRenderedPageBreak/>
        <w:t xml:space="preserve">se hayan emitido en contra de sus respuestas y del cumplimiento de las mismas; adicionalmente, la Unidad de Transparencia deberá garantizar que las solicitudes se turnen a las áreas que cuenten con la información o deban tenerla, es decir, </w:t>
      </w:r>
      <w:r w:rsidR="00F204DC">
        <w:rPr>
          <w:rFonts w:ascii="Palatino Linotype" w:hAnsi="Palatino Linotype"/>
        </w:rPr>
        <w:t>deberá realizar los requerimientos necesarios a las áreas competentes a fin de allegarse de los elementos necesarios para dar respuesta a los particular</w:t>
      </w:r>
      <w:r w:rsidR="001F2172">
        <w:rPr>
          <w:rFonts w:ascii="Palatino Linotype" w:hAnsi="Palatino Linotype"/>
        </w:rPr>
        <w:t>es que ingresen sus solicitudes.</w:t>
      </w:r>
    </w:p>
    <w:p w:rsidR="001F2172" w:rsidRDefault="001F2172" w:rsidP="004C4003">
      <w:pPr>
        <w:pStyle w:val="Sinespaciado"/>
        <w:spacing w:line="360" w:lineRule="auto"/>
        <w:jc w:val="both"/>
        <w:rPr>
          <w:rFonts w:ascii="Palatino Linotype" w:hAnsi="Palatino Linotype"/>
        </w:rPr>
      </w:pPr>
    </w:p>
    <w:p w:rsidR="0039174A" w:rsidRDefault="001F2172" w:rsidP="004C4003">
      <w:pPr>
        <w:pStyle w:val="Sinespaciado"/>
        <w:spacing w:line="360" w:lineRule="auto"/>
        <w:jc w:val="both"/>
        <w:rPr>
          <w:rFonts w:ascii="Palatino Linotype" w:hAnsi="Palatino Linotype"/>
        </w:rPr>
      </w:pPr>
      <w:r>
        <w:rPr>
          <w:rFonts w:ascii="Palatino Linotype" w:hAnsi="Palatino Linotype"/>
        </w:rPr>
        <w:t>Por otro lado, los servidores públicos habilitados están constreñidos a proporcionar la información que obre en sus archivos y que le sea solicitada por la Unidad de Transparencia y apoyar a ésta en lo que le solicite para el cumplimiento de sus funciones.</w:t>
      </w:r>
      <w:r w:rsidR="00CC0A2A">
        <w:rPr>
          <w:rFonts w:ascii="Palatino Linotype" w:hAnsi="Palatino Linotype"/>
        </w:rPr>
        <w:t xml:space="preserve"> </w:t>
      </w:r>
    </w:p>
    <w:p w:rsidR="00A53A96" w:rsidRDefault="00A53A96" w:rsidP="004C4003">
      <w:pPr>
        <w:pStyle w:val="Sinespaciado"/>
        <w:spacing w:line="360" w:lineRule="auto"/>
        <w:jc w:val="both"/>
        <w:rPr>
          <w:rFonts w:ascii="Palatino Linotype" w:hAnsi="Palatino Linotype"/>
        </w:rPr>
      </w:pPr>
    </w:p>
    <w:p w:rsidR="003C16A8" w:rsidRDefault="003C16A8" w:rsidP="004C4003">
      <w:pPr>
        <w:pStyle w:val="Sinespaciado"/>
        <w:spacing w:line="360" w:lineRule="auto"/>
        <w:jc w:val="both"/>
        <w:rPr>
          <w:rFonts w:ascii="Palatino Linotype" w:hAnsi="Palatino Linotype"/>
        </w:rPr>
      </w:pPr>
      <w:r>
        <w:rPr>
          <w:rFonts w:ascii="Palatino Linotype" w:hAnsi="Palatino Linotype"/>
        </w:rPr>
        <w:t>Por ende, toda vez que la Unidad de Transparencia del Sujeto Obligado tiene la facultad de realizar los requerimientos necesarios a los servidores públicos habilitados, los cuales están obligados a proporcionar la información que obre en sus archivos y a apoyar a esa Unidad para el cumplimiento de sus funciones; aunado a que toda la información que generen</w:t>
      </w:r>
      <w:r w:rsidR="00A1680F">
        <w:rPr>
          <w:rFonts w:ascii="Palatino Linotype" w:hAnsi="Palatino Linotype"/>
        </w:rPr>
        <w:t>, posean o administren</w:t>
      </w:r>
      <w:r>
        <w:rPr>
          <w:rFonts w:ascii="Palatino Linotype" w:hAnsi="Palatino Linotype"/>
        </w:rPr>
        <w:t xml:space="preserve"> los </w:t>
      </w:r>
      <w:r w:rsidR="00A1680F">
        <w:rPr>
          <w:rFonts w:ascii="Palatino Linotype" w:hAnsi="Palatino Linotype"/>
        </w:rPr>
        <w:t xml:space="preserve">sujetos obligados es pública y ésta debe ser documentada en cualquier medio, </w:t>
      </w:r>
      <w:r w:rsidR="00A1680F" w:rsidRPr="00A1680F">
        <w:rPr>
          <w:rFonts w:ascii="Palatino Linotype" w:hAnsi="Palatino Linotype"/>
        </w:rPr>
        <w:t>sea escrito, impreso, sonoro, visual, electrónico, informático u holográfico;</w:t>
      </w:r>
      <w:r w:rsidR="00A1680F">
        <w:rPr>
          <w:rFonts w:ascii="Palatino Linotype" w:hAnsi="Palatino Linotype"/>
        </w:rPr>
        <w:t xml:space="preserve"> este Instituto considera que </w:t>
      </w:r>
      <w:r w:rsidR="007437F7">
        <w:rPr>
          <w:rFonts w:ascii="Palatino Linotype" w:hAnsi="Palatino Linotype"/>
        </w:rPr>
        <w:t xml:space="preserve">los motivos de inconformidad del Recurrente son fundados, por lo que </w:t>
      </w:r>
      <w:r w:rsidR="00A1680F">
        <w:rPr>
          <w:rFonts w:ascii="Palatino Linotype" w:hAnsi="Palatino Linotype"/>
        </w:rPr>
        <w:t>es viable revocar la respuesta del Sujeto Obligado, siendo procedente ordenar la entrega de los do</w:t>
      </w:r>
      <w:r w:rsidR="007437F7">
        <w:rPr>
          <w:rFonts w:ascii="Palatino Linotype" w:hAnsi="Palatino Linotype"/>
        </w:rPr>
        <w:t>cumentos en los que consten los requerimientos hechos por la Unidad de Transparencia del Sujeto Obligado a los Servidores Públicos Habilitados adscritos a las diferentes dependencias, unidades administrativas, oficial</w:t>
      </w:r>
      <w:r w:rsidR="00E41F33">
        <w:rPr>
          <w:rFonts w:ascii="Palatino Linotype" w:hAnsi="Palatino Linotype"/>
        </w:rPr>
        <w:t>ías</w:t>
      </w:r>
      <w:r w:rsidR="00F6329D">
        <w:rPr>
          <w:rFonts w:ascii="Palatino Linotype" w:hAnsi="Palatino Linotype"/>
        </w:rPr>
        <w:t xml:space="preserve"> y organismos descentralizados pertenecientes al Municipio</w:t>
      </w:r>
      <w:r w:rsidR="00BF1440">
        <w:rPr>
          <w:rFonts w:ascii="Palatino Linotype" w:hAnsi="Palatino Linotype"/>
        </w:rPr>
        <w:t xml:space="preserve">, generados en el periodo del primero de enero de dos mil </w:t>
      </w:r>
      <w:r w:rsidR="00BF1440">
        <w:rPr>
          <w:rFonts w:ascii="Palatino Linotype" w:hAnsi="Palatino Linotype"/>
        </w:rPr>
        <w:lastRenderedPageBreak/>
        <w:t>diecisiete al primero de julio de dos mil dieciocho;</w:t>
      </w:r>
      <w:r w:rsidR="00F6329D">
        <w:rPr>
          <w:rFonts w:ascii="Palatino Linotype" w:hAnsi="Palatino Linotype"/>
        </w:rPr>
        <w:t xml:space="preserve"> así como los documentos en los que consten las respuestas de dichos Servidores Públicos Habilitados a los requerimientos de la Unidad de Transparencia</w:t>
      </w:r>
      <w:r w:rsidR="00BF1440">
        <w:rPr>
          <w:rFonts w:ascii="Palatino Linotype" w:hAnsi="Palatino Linotype"/>
        </w:rPr>
        <w:t xml:space="preserve"> correspondientes a la misma temporalidad</w:t>
      </w:r>
      <w:r w:rsidR="00F6329D">
        <w:rPr>
          <w:rFonts w:ascii="Palatino Linotype" w:hAnsi="Palatino Linotype"/>
        </w:rPr>
        <w:t>; dichos documentos deb</w:t>
      </w:r>
      <w:r w:rsidR="002F1FBF">
        <w:rPr>
          <w:rFonts w:ascii="Palatino Linotype" w:hAnsi="Palatino Linotype"/>
        </w:rPr>
        <w:t xml:space="preserve">erán </w:t>
      </w:r>
      <w:r w:rsidR="00F6329D">
        <w:rPr>
          <w:rFonts w:ascii="Palatino Linotype" w:hAnsi="Palatino Linotype"/>
        </w:rPr>
        <w:t>ser presentados en versión p</w:t>
      </w:r>
      <w:r w:rsidR="00BF1440">
        <w:rPr>
          <w:rFonts w:ascii="Palatino Linotype" w:hAnsi="Palatino Linotype"/>
        </w:rPr>
        <w:t>ública de ser procedente.</w:t>
      </w:r>
    </w:p>
    <w:p w:rsidR="003C16A8" w:rsidRDefault="003C16A8" w:rsidP="004C4003">
      <w:pPr>
        <w:pStyle w:val="Sinespaciado"/>
        <w:spacing w:line="360" w:lineRule="auto"/>
        <w:jc w:val="both"/>
        <w:rPr>
          <w:rFonts w:ascii="Palatino Linotype" w:hAnsi="Palatino Linotype"/>
        </w:rPr>
      </w:pPr>
    </w:p>
    <w:p w:rsidR="003C16A8" w:rsidRDefault="00F6329D" w:rsidP="004C4003">
      <w:pPr>
        <w:pStyle w:val="Sinespaciado"/>
        <w:spacing w:line="360" w:lineRule="auto"/>
        <w:jc w:val="both"/>
        <w:rPr>
          <w:rFonts w:ascii="Palatino Linotype" w:hAnsi="Palatino Linotype"/>
        </w:rPr>
      </w:pPr>
      <w:r>
        <w:rPr>
          <w:rFonts w:ascii="Palatino Linotype" w:hAnsi="Palatino Linotype"/>
        </w:rPr>
        <w:t>Ahora bien, atendiendo a lo dispuesto por el art</w:t>
      </w:r>
      <w:r w:rsidR="0070357A">
        <w:rPr>
          <w:rFonts w:ascii="Palatino Linotype" w:hAnsi="Palatino Linotype"/>
        </w:rPr>
        <w:t>ículo 12</w:t>
      </w:r>
      <w:r>
        <w:rPr>
          <w:rFonts w:ascii="Palatino Linotype" w:hAnsi="Palatino Linotype"/>
        </w:rPr>
        <w:t xml:space="preserve"> de la Ley de Transparencia Estatal, </w:t>
      </w:r>
      <w:r w:rsidR="002F1FBF">
        <w:rPr>
          <w:rFonts w:ascii="Palatino Linotype" w:hAnsi="Palatino Linotype"/>
        </w:rPr>
        <w:t xml:space="preserve">los sujetos obligados deber proporcionar la información </w:t>
      </w:r>
      <w:r w:rsidR="00EA0916">
        <w:rPr>
          <w:rFonts w:ascii="Palatino Linotype" w:hAnsi="Palatino Linotype"/>
        </w:rPr>
        <w:t>pública</w:t>
      </w:r>
      <w:r w:rsidR="002F1FBF">
        <w:rPr>
          <w:rFonts w:ascii="Palatino Linotype" w:hAnsi="Palatino Linotype"/>
        </w:rPr>
        <w:t xml:space="preserve"> que se les requiera y que obre en sus archivos y en el estado en el que ésta se encuentre, por lo cual </w:t>
      </w:r>
      <w:r>
        <w:rPr>
          <w:rFonts w:ascii="Palatino Linotype" w:hAnsi="Palatino Linotype"/>
        </w:rPr>
        <w:t>la</w:t>
      </w:r>
      <w:r w:rsidR="0070357A">
        <w:rPr>
          <w:rFonts w:ascii="Palatino Linotype" w:hAnsi="Palatino Linotype"/>
        </w:rPr>
        <w:t xml:space="preserve"> puesta a disposición de los documentos requeridos por el hoy Recurrente deberá realizarse en el formato en el que el Sujeto Obligado los genere</w:t>
      </w:r>
      <w:r w:rsidR="002F1FBF">
        <w:rPr>
          <w:rFonts w:ascii="Palatino Linotype" w:hAnsi="Palatino Linotype"/>
        </w:rPr>
        <w:t xml:space="preserve"> o posea.</w:t>
      </w:r>
    </w:p>
    <w:p w:rsidR="002F1FBF" w:rsidRDefault="002F1FBF" w:rsidP="004C4003">
      <w:pPr>
        <w:pStyle w:val="Sinespaciado"/>
        <w:spacing w:line="360" w:lineRule="auto"/>
        <w:jc w:val="both"/>
        <w:rPr>
          <w:rFonts w:ascii="Palatino Linotype" w:hAnsi="Palatino Linotype"/>
        </w:rPr>
      </w:pPr>
    </w:p>
    <w:p w:rsidR="002F1FBF" w:rsidRDefault="002F1FBF" w:rsidP="004C4003">
      <w:pPr>
        <w:pStyle w:val="Sinespaciado"/>
        <w:spacing w:line="360" w:lineRule="auto"/>
        <w:jc w:val="both"/>
        <w:rPr>
          <w:rFonts w:ascii="Palatino Linotype" w:hAnsi="Palatino Linotype"/>
        </w:rPr>
      </w:pPr>
      <w:r>
        <w:rPr>
          <w:rFonts w:ascii="Palatino Linotype" w:hAnsi="Palatino Linotype"/>
        </w:rPr>
        <w:t xml:space="preserve">Por último, no debe pasar desapercibido que el Recurrente solicitó </w:t>
      </w:r>
      <w:r w:rsidR="00BF1440">
        <w:rPr>
          <w:rFonts w:ascii="Palatino Linotype" w:hAnsi="Palatino Linotype"/>
        </w:rPr>
        <w:t xml:space="preserve">que los documentos por los cuales la servidora pública de nombre Brenda Mezquitic Peña, responsable de la Unidad de Transparencia, hizo los requerimientos a los servidores públicos habilitados, por lo que en una búsqueda en el portal de la Información Publica de Oficio Mexiquense (IPOMEX), se encontró que dicha servidora pública </w:t>
      </w:r>
      <w:r w:rsidR="000A49C5">
        <w:rPr>
          <w:rFonts w:ascii="Palatino Linotype" w:hAnsi="Palatino Linotype"/>
        </w:rPr>
        <w:t>es la Titular de dicha Unidad, como se observa a continuación:</w:t>
      </w:r>
    </w:p>
    <w:p w:rsidR="00A039A1" w:rsidRDefault="00A039A1" w:rsidP="004C4003">
      <w:pPr>
        <w:pStyle w:val="Sinespaciado"/>
        <w:spacing w:line="360" w:lineRule="auto"/>
        <w:jc w:val="both"/>
        <w:rPr>
          <w:rFonts w:ascii="Palatino Linotype" w:hAnsi="Palatino Linotype"/>
        </w:rPr>
      </w:pPr>
      <w:r>
        <w:rPr>
          <w:rFonts w:ascii="Palatino Linotype" w:hAnsi="Palatino Linotype"/>
        </w:rPr>
        <w:t>-----------------------------------------------------------------------------------------------------------------------------------------------------------------------------------------------------------------------------------------------------------------------------------------------------------------------------------------------------------------------------------------------------------------------------------------------------------------------------------------------------------------------------------------------------------------------------------------------------------------------------------------------------------------------------------------------------------------------------------------------------------------------------------------------------------------------</w:t>
      </w:r>
      <w:r>
        <w:rPr>
          <w:rFonts w:ascii="Palatino Linotype" w:hAnsi="Palatino Linotype"/>
        </w:rPr>
        <w:lastRenderedPageBreak/>
        <w:t>----------------------------------------------------------------------------------------------------------------------------------------------------------------------------------------------------------------------------------</w:t>
      </w:r>
    </w:p>
    <w:p w:rsidR="000A49C5" w:rsidRDefault="000A49C5" w:rsidP="000A49C5">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882015</wp:posOffset>
                </wp:positionH>
                <wp:positionV relativeFrom="paragraph">
                  <wp:posOffset>753745</wp:posOffset>
                </wp:positionV>
                <wp:extent cx="2266950" cy="2381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266950" cy="2381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86522" id="Rectángulo 4" o:spid="_x0000_s1026" style="position:absolute;margin-left:69.45pt;margin-top:59.35pt;width:178.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" filled="f" strokecolor="red" strokeweight="2.25pt"/>
            </w:pict>
          </mc:Fallback>
        </mc:AlternateContent>
      </w:r>
      <w:r>
        <w:rPr>
          <w:noProof/>
          <w:lang w:eastAsia="es-MX"/>
        </w:rPr>
        <w:drawing>
          <wp:inline distT="0" distB="0" distL="0" distR="0" wp14:anchorId="466E46F0" wp14:editId="600604A3">
            <wp:extent cx="4105275" cy="3808783"/>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96" t="35273" r="40642" b="15638"/>
                    <a:stretch/>
                  </pic:blipFill>
                  <pic:spPr bwMode="auto">
                    <a:xfrm>
                      <a:off x="0" y="0"/>
                      <a:ext cx="4162646" cy="3862011"/>
                    </a:xfrm>
                    <a:prstGeom prst="rect">
                      <a:avLst/>
                    </a:prstGeom>
                    <a:ln>
                      <a:noFill/>
                    </a:ln>
                    <a:extLst>
                      <a:ext uri="{53640926-AAD7-44D8-BBD7-CCE9431645EC}">
                        <a14:shadowObscured xmlns:a14="http://schemas.microsoft.com/office/drawing/2010/main"/>
                      </a:ext>
                    </a:extLst>
                  </pic:spPr>
                </pic:pic>
              </a:graphicData>
            </a:graphic>
          </wp:inline>
        </w:drawing>
      </w:r>
    </w:p>
    <w:p w:rsidR="003C16A8" w:rsidRDefault="003C16A8" w:rsidP="004C4003">
      <w:pPr>
        <w:pStyle w:val="Sinespaciado"/>
        <w:spacing w:line="360" w:lineRule="auto"/>
        <w:jc w:val="both"/>
        <w:rPr>
          <w:rFonts w:ascii="Palatino Linotype" w:hAnsi="Palatino Linotype"/>
        </w:rPr>
      </w:pPr>
    </w:p>
    <w:p w:rsidR="000A49C5" w:rsidRDefault="000A49C5" w:rsidP="004C4003">
      <w:pPr>
        <w:pStyle w:val="Sinespaciado"/>
        <w:spacing w:line="360" w:lineRule="auto"/>
        <w:jc w:val="both"/>
        <w:rPr>
          <w:rFonts w:ascii="Palatino Linotype" w:hAnsi="Palatino Linotype"/>
        </w:rPr>
      </w:pPr>
      <w:r>
        <w:rPr>
          <w:rFonts w:ascii="Palatino Linotype" w:hAnsi="Palatino Linotype"/>
        </w:rPr>
        <w:t xml:space="preserve">Por lo anterior, aun cuando </w:t>
      </w:r>
      <w:r w:rsidR="008C43F7">
        <w:rPr>
          <w:rFonts w:ascii="Palatino Linotype" w:hAnsi="Palatino Linotype"/>
        </w:rPr>
        <w:t>el Recurrente solicitó los documentos que realizó dicha servidora pública, en</w:t>
      </w:r>
      <w:r w:rsidR="00B43F34">
        <w:rPr>
          <w:rFonts w:ascii="Palatino Linotype" w:hAnsi="Palatino Linotype"/>
        </w:rPr>
        <w:t xml:space="preserve"> uso de la facultad conferida por</w:t>
      </w:r>
      <w:r w:rsidR="008C43F7">
        <w:rPr>
          <w:rFonts w:ascii="Palatino Linotype" w:hAnsi="Palatino Linotype"/>
        </w:rPr>
        <w:t xml:space="preserve"> el artículo 13 de la Ley de Transparencia Local, </w:t>
      </w:r>
      <w:r w:rsidR="00B43F34">
        <w:rPr>
          <w:rFonts w:ascii="Palatino Linotype" w:hAnsi="Palatino Linotype"/>
        </w:rPr>
        <w:t xml:space="preserve">este </w:t>
      </w:r>
      <w:r w:rsidR="00EA0916">
        <w:rPr>
          <w:rFonts w:ascii="Palatino Linotype" w:hAnsi="Palatino Linotype"/>
        </w:rPr>
        <w:t>Instituto</w:t>
      </w:r>
      <w:r w:rsidR="00B43F34">
        <w:rPr>
          <w:rFonts w:ascii="Palatino Linotype" w:hAnsi="Palatino Linotype"/>
        </w:rPr>
        <w:t xml:space="preserve"> </w:t>
      </w:r>
      <w:r w:rsidR="008C43F7">
        <w:rPr>
          <w:rFonts w:ascii="Palatino Linotype" w:hAnsi="Palatino Linotype"/>
        </w:rPr>
        <w:t xml:space="preserve">suple la deficiencia de la queja y se determina que en la solicitud debe atenderse al cargo de la persona y no a la persona misma, por lo que se debe </w:t>
      </w:r>
      <w:r w:rsidR="00EA0916">
        <w:rPr>
          <w:rFonts w:ascii="Palatino Linotype" w:hAnsi="Palatino Linotype"/>
        </w:rPr>
        <w:t>entender</w:t>
      </w:r>
      <w:r w:rsidR="008C43F7">
        <w:rPr>
          <w:rFonts w:ascii="Palatino Linotype" w:hAnsi="Palatino Linotype"/>
        </w:rPr>
        <w:t xml:space="preserve"> que se hace referencia a los documentos por los cuales la Titular de Unidad de </w:t>
      </w:r>
      <w:r w:rsidR="00EA0916">
        <w:rPr>
          <w:rFonts w:ascii="Palatino Linotype" w:hAnsi="Palatino Linotype"/>
        </w:rPr>
        <w:t>Transparencia</w:t>
      </w:r>
      <w:r w:rsidR="008C43F7">
        <w:rPr>
          <w:rFonts w:ascii="Palatino Linotype" w:hAnsi="Palatino Linotype"/>
        </w:rPr>
        <w:t xml:space="preserve"> requirió a los servidores públicos habilitados para </w:t>
      </w:r>
      <w:r w:rsidR="00B43F34">
        <w:rPr>
          <w:rFonts w:ascii="Palatino Linotype" w:hAnsi="Palatino Linotype"/>
        </w:rPr>
        <w:t>éstos proporcionaran la información solicitada por los particulares.</w:t>
      </w:r>
    </w:p>
    <w:p w:rsidR="000A49C5" w:rsidRDefault="000A49C5" w:rsidP="004C4003">
      <w:pPr>
        <w:pStyle w:val="Sinespaciado"/>
        <w:spacing w:line="360" w:lineRule="auto"/>
        <w:jc w:val="both"/>
        <w:rPr>
          <w:rFonts w:ascii="Palatino Linotype" w:hAnsi="Palatino Linotype"/>
        </w:rPr>
      </w:pPr>
    </w:p>
    <w:p w:rsidR="0070357A" w:rsidRPr="0070357A" w:rsidRDefault="0070357A" w:rsidP="0070357A">
      <w:pPr>
        <w:pStyle w:val="Sinespaciado"/>
        <w:spacing w:line="360" w:lineRule="auto"/>
        <w:jc w:val="both"/>
        <w:rPr>
          <w:rFonts w:ascii="Palatino Linotype" w:hAnsi="Palatino Linotype"/>
        </w:rPr>
      </w:pPr>
      <w:r w:rsidRPr="0070357A">
        <w:rPr>
          <w:rFonts w:ascii="Palatino Linotype" w:hAnsi="Palatino Linotype"/>
          <w:b/>
          <w:bCs/>
        </w:rPr>
        <w:lastRenderedPageBreak/>
        <w:t xml:space="preserve">Artículo 160. </w:t>
      </w:r>
      <w:r w:rsidRPr="0070357A">
        <w:rPr>
          <w:rFonts w:ascii="Palatino Linotype" w:hAnsi="Palatino Linotype"/>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3C16A8" w:rsidRDefault="0070357A" w:rsidP="0070357A">
      <w:pPr>
        <w:pStyle w:val="Sinespaciado"/>
        <w:spacing w:line="360" w:lineRule="auto"/>
        <w:jc w:val="both"/>
        <w:rPr>
          <w:rFonts w:ascii="Palatino Linotype" w:hAnsi="Palatino Linotype"/>
        </w:rPr>
      </w:pPr>
      <w:r w:rsidRPr="0070357A">
        <w:rPr>
          <w:rFonts w:ascii="Palatino Linotype" w:hAnsi="Palatino Linotype"/>
        </w:rPr>
        <w:t>En caso que la información solicitada consista en bases de datos se deberá privilegiar la entrega de la misma en formatos abiertos.</w:t>
      </w:r>
    </w:p>
    <w:p w:rsidR="003C16A8" w:rsidRDefault="003C16A8" w:rsidP="004C4003">
      <w:pPr>
        <w:pStyle w:val="Sinespaciado"/>
        <w:spacing w:line="360" w:lineRule="auto"/>
        <w:jc w:val="both"/>
        <w:rPr>
          <w:rFonts w:ascii="Palatino Linotype" w:hAnsi="Palatino Linotype"/>
        </w:rPr>
      </w:pPr>
    </w:p>
    <w:p w:rsidR="0061517E" w:rsidRPr="00233169" w:rsidRDefault="0061517E" w:rsidP="0061517E">
      <w:pPr>
        <w:spacing w:after="0" w:line="360" w:lineRule="auto"/>
        <w:jc w:val="both"/>
        <w:rPr>
          <w:rFonts w:ascii="Palatino Linotype" w:hAnsi="Palatino Linotype" w:cs="Arial"/>
          <w:b/>
          <w:i/>
          <w:sz w:val="24"/>
          <w:szCs w:val="24"/>
        </w:rPr>
      </w:pPr>
      <w:r w:rsidRPr="00233169">
        <w:rPr>
          <w:rFonts w:ascii="Palatino Linotype" w:hAnsi="Palatino Linotype" w:cs="Arial"/>
          <w:b/>
          <w:i/>
          <w:sz w:val="24"/>
          <w:szCs w:val="24"/>
        </w:rPr>
        <w:t>DE LA VERSIÓN PÚBLICA.</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61517E" w:rsidRPr="00F1266D" w:rsidRDefault="0061517E" w:rsidP="0061517E">
      <w:pPr>
        <w:spacing w:after="0" w:line="360" w:lineRule="auto"/>
        <w:jc w:val="both"/>
        <w:rPr>
          <w:rFonts w:ascii="Palatino Linotype" w:hAnsi="Palatino Linotype" w:cs="Arial"/>
          <w:sz w:val="24"/>
          <w:szCs w:val="24"/>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3.</w:t>
      </w:r>
      <w:r w:rsidRPr="003A0A02">
        <w:rPr>
          <w:rFonts w:ascii="Palatino Linotype" w:hAnsi="Palatino Linotype" w:cs="Arial"/>
          <w:i/>
        </w:rPr>
        <w:t xml:space="preserve"> Para los efectos de la presente Ley se entenderá por:</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IX. Datos personales:</w:t>
      </w:r>
      <w:r w:rsidRPr="003A0A02">
        <w:rPr>
          <w:rFonts w:ascii="Palatino Linotype" w:hAnsi="Palatino Linotype" w:cs="Arial"/>
          <w:i/>
        </w:rPr>
        <w:t xml:space="preserve"> La información concerniente a una persona, identificada o identificable según lo dispuesto por la Ley de Protección de Datos Personales del Estado de México;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w:t>
      </w:r>
      <w:r w:rsidRPr="003A0A02">
        <w:rPr>
          <w:rFonts w:ascii="Palatino Linotype" w:hAnsi="Palatino Linotype" w:cs="Arial"/>
          <w:i/>
        </w:rPr>
        <w:t xml:space="preserve"> </w:t>
      </w:r>
      <w:r w:rsidRPr="003A0A02">
        <w:rPr>
          <w:rFonts w:ascii="Palatino Linotype" w:hAnsi="Palatino Linotype" w:cs="Arial"/>
          <w:b/>
          <w:i/>
        </w:rPr>
        <w:t>Información clasificada:</w:t>
      </w:r>
      <w:r w:rsidRPr="003A0A02">
        <w:rPr>
          <w:rFonts w:ascii="Palatino Linotype" w:hAnsi="Palatino Linotype" w:cs="Arial"/>
          <w:i/>
        </w:rPr>
        <w:t xml:space="preserve"> Aquella considerada por la presente Ley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XXI.</w:t>
      </w:r>
      <w:r w:rsidRPr="003A0A02">
        <w:rPr>
          <w:rFonts w:ascii="Palatino Linotype" w:hAnsi="Palatino Linotype" w:cs="Arial"/>
          <w:i/>
        </w:rPr>
        <w:t xml:space="preserve"> </w:t>
      </w:r>
      <w:r w:rsidRPr="003A0A02">
        <w:rPr>
          <w:rFonts w:ascii="Palatino Linotype" w:hAnsi="Palatino Linotype" w:cs="Arial"/>
          <w:b/>
          <w:i/>
        </w:rPr>
        <w:t>Información confidencial:</w:t>
      </w:r>
      <w:r w:rsidRPr="003A0A02">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XLV.</w:t>
      </w:r>
      <w:r w:rsidRPr="003A0A02">
        <w:rPr>
          <w:rFonts w:ascii="Palatino Linotype" w:hAnsi="Palatino Linotype" w:cs="Arial"/>
          <w:i/>
        </w:rPr>
        <w:t xml:space="preserve"> </w:t>
      </w:r>
      <w:r w:rsidRPr="003A0A02">
        <w:rPr>
          <w:rFonts w:ascii="Palatino Linotype" w:hAnsi="Palatino Linotype" w:cs="Arial"/>
          <w:b/>
          <w:i/>
        </w:rPr>
        <w:t>Versión pública:</w:t>
      </w:r>
      <w:r w:rsidRPr="003A0A02">
        <w:rPr>
          <w:rFonts w:ascii="Palatino Linotype" w:hAnsi="Palatino Linotype" w:cs="Arial"/>
          <w:i/>
        </w:rPr>
        <w:t xml:space="preserve"> Documento en el que se elimine, suprime o borra la información clasificada como reservada o confidencial para permitir su acceso.</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 xml:space="preserve">Artículo 91. </w:t>
      </w:r>
      <w:r w:rsidRPr="003A0A02">
        <w:rPr>
          <w:rFonts w:ascii="Palatino Linotype" w:hAnsi="Palatino Linotype" w:cs="Arial"/>
          <w:i/>
        </w:rPr>
        <w:t>El acceso a la información pública será restringido excepcionalmente, cuando ésta sea clasificada como reservada o confidencial.</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Artículo 132.</w:t>
      </w:r>
      <w:r w:rsidRPr="003A0A02">
        <w:rPr>
          <w:rFonts w:ascii="Palatino Linotype" w:hAnsi="Palatino Linotype" w:cs="Arial"/>
          <w:i/>
        </w:rPr>
        <w:t xml:space="preserve"> </w:t>
      </w:r>
      <w:r w:rsidRPr="003A0A02">
        <w:rPr>
          <w:rFonts w:ascii="Palatino Linotype" w:hAnsi="Palatino Linotype" w:cs="Arial"/>
          <w:i/>
          <w:u w:val="single"/>
        </w:rPr>
        <w:t>La clasificación de la información se llevará a cabo en el momento en que</w:t>
      </w:r>
      <w:r w:rsidRPr="003A0A02">
        <w:rPr>
          <w:rFonts w:ascii="Palatino Linotype" w:hAnsi="Palatino Linotype" w:cs="Arial"/>
          <w:i/>
        </w:rPr>
        <w:t>:</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lastRenderedPageBreak/>
        <w:t>I.</w:t>
      </w:r>
      <w:r w:rsidRPr="003A0A02">
        <w:rPr>
          <w:rFonts w:ascii="Palatino Linotype" w:hAnsi="Palatino Linotype" w:cs="Arial"/>
          <w:i/>
        </w:rPr>
        <w:t xml:space="preserve"> Se reciba una solicitud de acceso a la información;</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II.</w:t>
      </w:r>
      <w:r w:rsidRPr="003A0A02">
        <w:rPr>
          <w:rFonts w:ascii="Palatino Linotype" w:hAnsi="Palatino Linotype" w:cs="Arial"/>
          <w:i/>
        </w:rPr>
        <w:t xml:space="preserve"> </w:t>
      </w:r>
      <w:r w:rsidRPr="003A0A02">
        <w:rPr>
          <w:rFonts w:ascii="Palatino Linotype" w:hAnsi="Palatino Linotype" w:cs="Arial"/>
          <w:i/>
          <w:u w:val="single"/>
        </w:rPr>
        <w:t>Se determine mediante resolución de autoridad competente; o</w:t>
      </w:r>
    </w:p>
    <w:p w:rsidR="0061517E" w:rsidRPr="003A0A02" w:rsidRDefault="0061517E" w:rsidP="0061517E">
      <w:pPr>
        <w:spacing w:after="0" w:line="240" w:lineRule="auto"/>
        <w:ind w:left="567" w:right="567"/>
        <w:jc w:val="both"/>
        <w:rPr>
          <w:rFonts w:ascii="Palatino Linotype" w:hAnsi="Palatino Linotype" w:cs="Arial"/>
          <w:i/>
          <w:u w:val="single"/>
        </w:rPr>
      </w:pPr>
      <w:r w:rsidRPr="003A0A02">
        <w:rPr>
          <w:rFonts w:ascii="Palatino Linotype" w:hAnsi="Palatino Linotype" w:cs="Arial"/>
          <w:b/>
          <w:i/>
        </w:rPr>
        <w:t>III.</w:t>
      </w:r>
      <w:r w:rsidRPr="003A0A02">
        <w:rPr>
          <w:rFonts w:ascii="Palatino Linotype" w:hAnsi="Palatino Linotype" w:cs="Arial"/>
          <w:i/>
        </w:rPr>
        <w:t xml:space="preserve"> </w:t>
      </w:r>
      <w:r w:rsidRPr="003A0A02">
        <w:rPr>
          <w:rFonts w:ascii="Palatino Linotype" w:hAnsi="Palatino Linotype" w:cs="Arial"/>
          <w:i/>
          <w:u w:val="single"/>
        </w:rPr>
        <w:t>Se generen versiones públicas para dar cumplimiento a las obligaciones de transparencia previstas en esta Ley.</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 xml:space="preserve">Por otro lado, los </w:t>
      </w:r>
      <w:r w:rsidRPr="00F1266D">
        <w:rPr>
          <w:rFonts w:ascii="Palatino Linotype" w:hAnsi="Palatino Linotype" w:cs="Arial"/>
          <w:i/>
          <w:sz w:val="24"/>
          <w:szCs w:val="24"/>
        </w:rPr>
        <w:t>Lineamientos Generales en Materia de Clasificación y Desclasificación de la Información, así como para la elaboración de Versiones Públicas</w:t>
      </w:r>
      <w:r w:rsidRPr="00F1266D">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Entorno a lo que aquí nos interesa, los Lineamientos Quincuagésimo sexto, Quincuagésimo séptimo y Quincuagésimo octavo, establecen lo siguiente:</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sexto.</w:t>
      </w:r>
      <w:r w:rsidRPr="003A0A02">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séptimo.</w:t>
      </w:r>
      <w:r w:rsidRPr="003A0A02">
        <w:rPr>
          <w:rFonts w:ascii="Palatino Linotype" w:hAnsi="Palatino Linotype" w:cs="Arial"/>
          <w:i/>
        </w:rPr>
        <w:t xml:space="preserve"> Se considera, en principio, como información pública y no podrá omitirse de las versiones públicas la siguiente: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lastRenderedPageBreak/>
        <w:t xml:space="preserve">I. La relativa a las Obligaciones de Transparencia que contempla el Título V de la Ley General y las demás disposiciones legales aplicables;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61517E" w:rsidRDefault="0061517E" w:rsidP="0061517E">
      <w:pPr>
        <w:spacing w:after="0" w:line="240" w:lineRule="auto"/>
        <w:ind w:left="567" w:right="567"/>
        <w:jc w:val="both"/>
        <w:rPr>
          <w:rFonts w:ascii="Palatino Linotype" w:hAnsi="Palatino Linotype" w:cs="Arial"/>
          <w:i/>
        </w:rPr>
      </w:pPr>
    </w:p>
    <w:p w:rsidR="0061517E"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61517E" w:rsidRPr="003A0A02" w:rsidRDefault="0061517E" w:rsidP="0061517E">
      <w:pPr>
        <w:spacing w:after="0" w:line="240" w:lineRule="auto"/>
        <w:ind w:left="567" w:right="567"/>
        <w:jc w:val="both"/>
        <w:rPr>
          <w:rFonts w:ascii="Palatino Linotype" w:hAnsi="Palatino Linotype" w:cs="Arial"/>
          <w:i/>
        </w:rPr>
      </w:pPr>
    </w:p>
    <w:p w:rsidR="0061517E" w:rsidRPr="003A0A02" w:rsidRDefault="0061517E" w:rsidP="0061517E">
      <w:pPr>
        <w:spacing w:after="0" w:line="240" w:lineRule="auto"/>
        <w:ind w:left="567" w:right="567"/>
        <w:jc w:val="both"/>
        <w:rPr>
          <w:rFonts w:ascii="Palatino Linotype" w:hAnsi="Palatino Linotype" w:cs="Arial"/>
          <w:i/>
        </w:rPr>
      </w:pPr>
      <w:r w:rsidRPr="003A0A02">
        <w:rPr>
          <w:rFonts w:ascii="Palatino Linotype" w:hAnsi="Palatino Linotype" w:cs="Arial"/>
          <w:b/>
          <w:i/>
        </w:rPr>
        <w:t>Quincuagésimo octavo.</w:t>
      </w:r>
      <w:r w:rsidRPr="003A0A02">
        <w:rPr>
          <w:rFonts w:ascii="Palatino Linotype" w:hAnsi="Palatino Linotype" w:cs="Arial"/>
          <w:i/>
        </w:rPr>
        <w:t xml:space="preserve"> Los sujetos obligados garantizarán que los sistemas o medios empleados para eliminar la información en las versiones públicas no permitan la recuperaci</w:t>
      </w:r>
      <w:r>
        <w:rPr>
          <w:rFonts w:ascii="Palatino Linotype" w:hAnsi="Palatino Linotype" w:cs="Arial"/>
          <w:i/>
        </w:rPr>
        <w:t>ón o visualización de la misma.</w:t>
      </w:r>
    </w:p>
    <w:p w:rsidR="0061517E" w:rsidRPr="00F1266D" w:rsidRDefault="0061517E" w:rsidP="0061517E">
      <w:pPr>
        <w:spacing w:after="0" w:line="360" w:lineRule="auto"/>
        <w:jc w:val="both"/>
        <w:rPr>
          <w:rFonts w:ascii="Palatino Linotype" w:hAnsi="Palatino Linotype" w:cs="Arial"/>
          <w:i/>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1517E" w:rsidRPr="00F1266D" w:rsidRDefault="0061517E" w:rsidP="0061517E">
      <w:pPr>
        <w:spacing w:after="0" w:line="360" w:lineRule="auto"/>
        <w:jc w:val="both"/>
        <w:rPr>
          <w:rFonts w:ascii="Palatino Linotype" w:hAnsi="Palatino Linotype" w:cs="Arial"/>
          <w:sz w:val="24"/>
          <w:szCs w:val="24"/>
        </w:rPr>
      </w:pPr>
    </w:p>
    <w:p w:rsidR="0061517E" w:rsidRPr="00F1266D" w:rsidRDefault="0061517E" w:rsidP="0061517E">
      <w:pPr>
        <w:spacing w:after="0" w:line="360" w:lineRule="auto"/>
        <w:jc w:val="both"/>
        <w:rPr>
          <w:rFonts w:ascii="Palatino Linotype" w:hAnsi="Palatino Linotype" w:cs="Arial"/>
          <w:sz w:val="24"/>
          <w:szCs w:val="24"/>
        </w:rPr>
      </w:pPr>
      <w:r w:rsidRPr="00F1266D">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61517E" w:rsidRPr="00F1266D" w:rsidRDefault="0061517E" w:rsidP="0061517E">
      <w:pPr>
        <w:spacing w:after="0" w:line="360" w:lineRule="auto"/>
        <w:jc w:val="both"/>
        <w:rPr>
          <w:rFonts w:ascii="Palatino Linotype" w:hAnsi="Palatino Linotype" w:cs="Arial"/>
          <w:sz w:val="24"/>
          <w:szCs w:val="24"/>
        </w:rPr>
      </w:pPr>
    </w:p>
    <w:p w:rsidR="0061517E" w:rsidRDefault="0061517E" w:rsidP="0061517E">
      <w:pPr>
        <w:pStyle w:val="Sinespaciado"/>
        <w:spacing w:line="360" w:lineRule="auto"/>
        <w:jc w:val="both"/>
        <w:rPr>
          <w:rFonts w:ascii="Palatino Linotype" w:hAnsi="Palatino Linotype" w:cs="Arial"/>
          <w:bCs/>
        </w:rPr>
      </w:pPr>
      <w:r w:rsidRPr="00F1266D">
        <w:rPr>
          <w:rFonts w:ascii="Palatino Linotype" w:hAnsi="Palatino Linotype" w:cs="Arial"/>
          <w:bCs/>
        </w:rPr>
        <w:lastRenderedPageBreak/>
        <w:t xml:space="preserve">En ese tenor y de acuerdo a la interpretación en el orden administrativo que le da la Ley de la materia a este Instituto específicamente, en términos de su artículo 36, fracción I, </w:t>
      </w:r>
      <w:r w:rsidRPr="00F1266D">
        <w:rPr>
          <w:rFonts w:ascii="Palatino Linotype" w:hAnsi="Palatino Linotype" w:cs="Arial"/>
        </w:rPr>
        <w:t xml:space="preserve">de la Ley de Transparencia y Acceso a la Información Pública del Estado de México y Municipios, </w:t>
      </w:r>
      <w:r w:rsidRPr="00F1266D">
        <w:rPr>
          <w:rFonts w:ascii="Palatino Linotype" w:hAnsi="Palatino Linotype" w:cs="Arial"/>
          <w:bCs/>
        </w:rPr>
        <w:t>a efecto de salvaguardar el derecho de acceso a la información pública consignado a favor del Recurrente.</w:t>
      </w:r>
    </w:p>
    <w:p w:rsidR="0061517E" w:rsidRDefault="0061517E" w:rsidP="0061517E">
      <w:pPr>
        <w:pStyle w:val="Sinespaciado"/>
        <w:spacing w:line="360" w:lineRule="auto"/>
        <w:jc w:val="both"/>
        <w:rPr>
          <w:rFonts w:ascii="Palatino Linotype" w:hAnsi="Palatino Linotype"/>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En mérito de lo expuesto en líneas anteriores, resultan fundados los motivo</w:t>
      </w:r>
      <w:r>
        <w:rPr>
          <w:rFonts w:ascii="Palatino Linotype" w:hAnsi="Palatino Linotype"/>
        </w:rPr>
        <w:t xml:space="preserve">s de </w:t>
      </w:r>
      <w:r w:rsidR="00187B5E">
        <w:rPr>
          <w:rFonts w:ascii="Palatino Linotype" w:hAnsi="Palatino Linotype"/>
        </w:rPr>
        <w:t>inconformidad esgrimidos por el</w:t>
      </w:r>
      <w:r w:rsidRPr="00FD1360">
        <w:rPr>
          <w:rFonts w:ascii="Palatino Linotype" w:hAnsi="Palatino Linotype"/>
        </w:rPr>
        <w:t xml:space="preserve"> Recurrente en su medio de impugnación que fue materia de estudio, por ello </w:t>
      </w:r>
      <w:r>
        <w:rPr>
          <w:rFonts w:ascii="Palatino Linotype" w:hAnsi="Palatino Linotype" w:cs="Arial"/>
          <w:b/>
        </w:rPr>
        <w:t>con fundamento en la primera</w:t>
      </w:r>
      <w:r w:rsidRPr="00FD1360">
        <w:rPr>
          <w:rFonts w:ascii="Palatino Linotype" w:hAnsi="Palatino Linotype" w:cs="Arial"/>
          <w:b/>
        </w:rPr>
        <w:t xml:space="preserve"> hipótesis de la fracción III del artículo 186, </w:t>
      </w:r>
      <w:r w:rsidRPr="00FD1360">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REVO</w:t>
      </w:r>
      <w:r w:rsidRPr="00FD1360">
        <w:rPr>
          <w:rFonts w:ascii="Palatino Linotype" w:hAnsi="Palatino Linotype" w:cs="Arial"/>
          <w:b/>
        </w:rPr>
        <w:t xml:space="preserve">CA </w:t>
      </w:r>
      <w:r w:rsidRPr="00FD1360">
        <w:rPr>
          <w:rFonts w:ascii="Palatino Linotype" w:hAnsi="Palatino Linotype" w:cs="Arial"/>
        </w:rPr>
        <w:t>la respuesta a la solicitud de información número</w:t>
      </w:r>
      <w:r w:rsidRPr="00FD1360">
        <w:rPr>
          <w:rFonts w:ascii="Palatino Linotype" w:hAnsi="Palatino Linotype"/>
          <w:b/>
        </w:rPr>
        <w:t xml:space="preserve"> </w:t>
      </w:r>
      <w:r w:rsidR="00B43F34">
        <w:rPr>
          <w:rFonts w:ascii="Palatino Linotype" w:hAnsi="Palatino Linotype" w:cs="Arial"/>
          <w:b/>
        </w:rPr>
        <w:t>0005</w:t>
      </w:r>
      <w:r w:rsidR="00187B5E">
        <w:rPr>
          <w:rFonts w:ascii="Palatino Linotype" w:hAnsi="Palatino Linotype" w:cs="Arial"/>
          <w:b/>
        </w:rPr>
        <w:t>7/</w:t>
      </w:r>
      <w:r w:rsidR="00B43F34">
        <w:rPr>
          <w:rFonts w:ascii="Palatino Linotype" w:hAnsi="Palatino Linotype" w:cs="Arial"/>
          <w:b/>
        </w:rPr>
        <w:t>MELOCAM</w:t>
      </w:r>
      <w:r w:rsidRPr="00FD1360">
        <w:rPr>
          <w:rFonts w:ascii="Palatino Linotype" w:hAnsi="Palatino Linotype" w:cs="Arial"/>
          <w:b/>
        </w:rPr>
        <w:t>/IP/2018</w:t>
      </w:r>
      <w:r w:rsidRPr="00FD1360">
        <w:rPr>
          <w:rFonts w:ascii="Palatino Linotype" w:hAnsi="Palatino Linotype"/>
        </w:rPr>
        <w:t xml:space="preserve"> que ha sido materia del presente fallo.</w:t>
      </w:r>
    </w:p>
    <w:p w:rsidR="0061517E" w:rsidRPr="00FD1360" w:rsidRDefault="0061517E" w:rsidP="0061517E">
      <w:pPr>
        <w:pStyle w:val="Sinespaciado"/>
        <w:spacing w:line="360" w:lineRule="auto"/>
        <w:jc w:val="both"/>
        <w:rPr>
          <w:rFonts w:ascii="Palatino Linotype" w:hAnsi="Palatino Linotype"/>
          <w:sz w:val="20"/>
        </w:rPr>
      </w:pPr>
    </w:p>
    <w:p w:rsidR="0061517E" w:rsidRPr="00FD1360" w:rsidRDefault="0061517E" w:rsidP="0061517E">
      <w:pPr>
        <w:pStyle w:val="Sinespaciado"/>
        <w:spacing w:line="360" w:lineRule="auto"/>
        <w:jc w:val="both"/>
        <w:rPr>
          <w:rFonts w:ascii="Palatino Linotype" w:hAnsi="Palatino Linotype"/>
        </w:rPr>
      </w:pPr>
      <w:r w:rsidRPr="00FD1360">
        <w:rPr>
          <w:rFonts w:ascii="Palatino Linotype" w:hAnsi="Palatino Linotype"/>
        </w:rPr>
        <w:t>Por lo antes expuesto y fundado es de resolverse y,</w:t>
      </w:r>
    </w:p>
    <w:p w:rsidR="0061517E" w:rsidRPr="00FD1360" w:rsidRDefault="0061517E" w:rsidP="0061517E">
      <w:pPr>
        <w:pStyle w:val="Sinespaciado"/>
        <w:spacing w:line="360" w:lineRule="auto"/>
        <w:jc w:val="center"/>
        <w:rPr>
          <w:rFonts w:ascii="Palatino Linotype" w:hAnsi="Palatino Linotype"/>
          <w:b/>
          <w:bCs/>
          <w:spacing w:val="60"/>
          <w:sz w:val="28"/>
        </w:rPr>
      </w:pPr>
    </w:p>
    <w:p w:rsidR="0061517E" w:rsidRPr="00FD1360" w:rsidRDefault="0061517E" w:rsidP="0061517E">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t>SE    RESUELVE</w:t>
      </w:r>
    </w:p>
    <w:p w:rsidR="0061517E" w:rsidRPr="00FD1360" w:rsidRDefault="0061517E" w:rsidP="0061517E">
      <w:pPr>
        <w:spacing w:after="0" w:line="360" w:lineRule="auto"/>
        <w:jc w:val="center"/>
        <w:rPr>
          <w:rFonts w:ascii="Palatino Linotype" w:eastAsia="Times New Roman" w:hAnsi="Palatino Linotype"/>
          <w:b/>
          <w:bCs/>
          <w:spacing w:val="60"/>
          <w:sz w:val="2"/>
          <w:szCs w:val="24"/>
        </w:rPr>
      </w:pP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PRIMERO.</w:t>
      </w:r>
      <w:r w:rsidRPr="00FD1360">
        <w:rPr>
          <w:rFonts w:ascii="Palatino Linotype" w:hAnsi="Palatino Linotype" w:cs="Arial"/>
        </w:rPr>
        <w:t xml:space="preserve"> Se </w:t>
      </w:r>
      <w:r>
        <w:rPr>
          <w:rFonts w:ascii="Palatino Linotype" w:hAnsi="Palatino Linotype" w:cs="Arial"/>
          <w:b/>
        </w:rPr>
        <w:t>REVO</w:t>
      </w:r>
      <w:r w:rsidRPr="00FD1360">
        <w:rPr>
          <w:rFonts w:ascii="Palatino Linotype" w:hAnsi="Palatino Linotype" w:cs="Arial"/>
          <w:b/>
        </w:rPr>
        <w:t>CA</w:t>
      </w:r>
      <w:r w:rsidRPr="00FD1360">
        <w:rPr>
          <w:rFonts w:ascii="Palatino Linotype" w:hAnsi="Palatino Linotype" w:cs="Arial"/>
        </w:rPr>
        <w:t xml:space="preserve"> </w:t>
      </w:r>
      <w:r w:rsidRPr="00FD1360">
        <w:rPr>
          <w:rFonts w:ascii="Palatino Linotype" w:eastAsia="Arial Unicode MS" w:hAnsi="Palatino Linotype" w:cs="Arial"/>
        </w:rPr>
        <w:t>la respuesta entregada por el Sujeto Obligado</w:t>
      </w:r>
      <w:r w:rsidRPr="00FD1360">
        <w:rPr>
          <w:rFonts w:ascii="Palatino Linotype" w:eastAsia="Arial Unicode MS" w:hAnsi="Palatino Linotype" w:cs="Arial"/>
          <w:b/>
        </w:rPr>
        <w:t xml:space="preserve"> </w:t>
      </w:r>
      <w:r w:rsidRPr="00FD1360">
        <w:rPr>
          <w:rFonts w:ascii="Palatino Linotype" w:eastAsia="Arial Unicode MS" w:hAnsi="Palatino Linotype" w:cs="Arial"/>
        </w:rPr>
        <w:t xml:space="preserve">a la solicitud de información número </w:t>
      </w:r>
      <w:r w:rsidR="00B43F34">
        <w:rPr>
          <w:rFonts w:ascii="Palatino Linotype" w:hAnsi="Palatino Linotype" w:cs="Arial"/>
          <w:b/>
        </w:rPr>
        <w:t>00057/MELOCAM</w:t>
      </w:r>
      <w:r w:rsidRPr="00FD1360">
        <w:rPr>
          <w:rFonts w:ascii="Palatino Linotype" w:hAnsi="Palatino Linotype" w:cs="Arial"/>
          <w:b/>
        </w:rPr>
        <w:t>/IP/2018</w:t>
      </w:r>
      <w:r w:rsidRPr="00FD1360">
        <w:rPr>
          <w:rFonts w:ascii="Palatino Linotype" w:eastAsia="Arial Unicode MS" w:hAnsi="Palatino Linotype" w:cs="Arial"/>
        </w:rPr>
        <w:t xml:space="preserve">, por resultar fundados los motivos de inconformidad que arguye </w:t>
      </w:r>
      <w:r w:rsidR="009B7C05">
        <w:rPr>
          <w:rFonts w:ascii="Palatino Linotype" w:eastAsia="Arial Unicode MS" w:hAnsi="Palatino Linotype" w:cs="Arial"/>
        </w:rPr>
        <w:t>el</w:t>
      </w:r>
      <w:r w:rsidRPr="00FD1360">
        <w:rPr>
          <w:rFonts w:ascii="Palatino Linotype" w:eastAsia="Arial Unicode MS" w:hAnsi="Palatino Linotype" w:cs="Arial"/>
        </w:rPr>
        <w:t xml:space="preserve"> Recurrente, en términos del</w:t>
      </w:r>
      <w:r w:rsidRPr="00FD1360">
        <w:rPr>
          <w:rFonts w:ascii="Palatino Linotype" w:eastAsia="Arial Unicode MS" w:hAnsi="Palatino Linotype" w:cs="Arial"/>
          <w:b/>
        </w:rPr>
        <w:t xml:space="preserve"> </w:t>
      </w:r>
      <w:r w:rsidRPr="00FD1360">
        <w:rPr>
          <w:rFonts w:ascii="Palatino Linotype" w:hAnsi="Palatino Linotype" w:cs="Arial"/>
          <w:b/>
        </w:rPr>
        <w:t xml:space="preserve">Considerando CUARTO </w:t>
      </w:r>
      <w:r w:rsidRPr="00FD1360">
        <w:rPr>
          <w:rFonts w:ascii="Palatino Linotype" w:hAnsi="Palatino Linotype" w:cs="Arial"/>
        </w:rPr>
        <w:t>de la presente resolución.</w:t>
      </w:r>
      <w:bookmarkStart w:id="0" w:name="_GoBack"/>
      <w:bookmarkEnd w:id="0"/>
    </w:p>
    <w:p w:rsidR="0061517E" w:rsidRPr="00FD1360" w:rsidRDefault="0061517E" w:rsidP="0061517E">
      <w:pPr>
        <w:pStyle w:val="Sinespaciado"/>
        <w:spacing w:line="360" w:lineRule="auto"/>
        <w:jc w:val="both"/>
        <w:rPr>
          <w:rFonts w:ascii="Palatino Linotype" w:hAnsi="Palatino Linotype" w:cs="Arial"/>
        </w:rPr>
      </w:pPr>
    </w:p>
    <w:p w:rsidR="0061517E"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SEGUNDO.</w:t>
      </w:r>
      <w:r w:rsidRPr="00FD1360">
        <w:rPr>
          <w:rFonts w:ascii="Palatino Linotype" w:hAnsi="Palatino Linotype" w:cs="Arial"/>
        </w:rPr>
        <w:t xml:space="preserve"> Se </w:t>
      </w:r>
      <w:r w:rsidRPr="00FD1360">
        <w:rPr>
          <w:rFonts w:ascii="Palatino Linotype" w:hAnsi="Palatino Linotype" w:cs="Arial"/>
          <w:b/>
        </w:rPr>
        <w:t>ORDENA</w:t>
      </w:r>
      <w:r w:rsidRPr="00FD1360">
        <w:rPr>
          <w:rFonts w:ascii="Palatino Linotype" w:hAnsi="Palatino Linotype" w:cs="Arial"/>
        </w:rPr>
        <w:t xml:space="preserve"> al Sujeto Obligado que </w:t>
      </w:r>
      <w:r w:rsidR="00B43F34">
        <w:rPr>
          <w:rFonts w:ascii="Palatino Linotype" w:hAnsi="Palatino Linotype" w:cs="Arial"/>
        </w:rPr>
        <w:t xml:space="preserve">haga entrega al Recurrente, </w:t>
      </w:r>
      <w:r w:rsidRPr="00FD1360">
        <w:rPr>
          <w:rFonts w:ascii="Palatino Linotype" w:hAnsi="Palatino Linotype" w:cs="Arial"/>
        </w:rPr>
        <w:t xml:space="preserve">vía SAIMEX, </w:t>
      </w:r>
      <w:r>
        <w:rPr>
          <w:rFonts w:ascii="Palatino Linotype" w:hAnsi="Palatino Linotype" w:cs="Arial"/>
        </w:rPr>
        <w:t>de</w:t>
      </w:r>
      <w:r w:rsidR="00B43F34">
        <w:rPr>
          <w:rFonts w:ascii="Palatino Linotype" w:hAnsi="Palatino Linotype" w:cs="Arial"/>
        </w:rPr>
        <w:t xml:space="preserve"> </w:t>
      </w:r>
      <w:r>
        <w:rPr>
          <w:rFonts w:ascii="Palatino Linotype" w:hAnsi="Palatino Linotype" w:cs="Arial"/>
        </w:rPr>
        <w:t>l</w:t>
      </w:r>
      <w:r w:rsidR="00B43F34">
        <w:rPr>
          <w:rFonts w:ascii="Palatino Linotype" w:hAnsi="Palatino Linotype" w:cs="Arial"/>
        </w:rPr>
        <w:t>os</w:t>
      </w:r>
      <w:r>
        <w:rPr>
          <w:rFonts w:ascii="Palatino Linotype" w:hAnsi="Palatino Linotype" w:cs="Arial"/>
        </w:rPr>
        <w:t xml:space="preserve"> </w:t>
      </w:r>
      <w:r w:rsidR="00B43F34">
        <w:rPr>
          <w:rFonts w:ascii="Palatino Linotype" w:hAnsi="Palatino Linotype" w:cs="Arial"/>
        </w:rPr>
        <w:t>documen</w:t>
      </w:r>
      <w:r w:rsidR="009B7C05">
        <w:rPr>
          <w:rFonts w:ascii="Palatino Linotype" w:hAnsi="Palatino Linotype" w:cs="Arial"/>
        </w:rPr>
        <w:t>tos</w:t>
      </w:r>
      <w:r>
        <w:rPr>
          <w:rFonts w:ascii="Palatino Linotype" w:hAnsi="Palatino Linotype" w:cs="Arial"/>
        </w:rPr>
        <w:t xml:space="preserve">, </w:t>
      </w:r>
      <w:r w:rsidR="00F67A5E">
        <w:rPr>
          <w:rFonts w:ascii="Palatino Linotype" w:hAnsi="Palatino Linotype" w:cs="Arial"/>
        </w:rPr>
        <w:t xml:space="preserve">en el formato en el que se generen y </w:t>
      </w:r>
      <w:r>
        <w:rPr>
          <w:rFonts w:ascii="Palatino Linotype" w:hAnsi="Palatino Linotype" w:cs="Arial"/>
        </w:rPr>
        <w:t xml:space="preserve">en versión pública de ser procedente, </w:t>
      </w:r>
      <w:r w:rsidRPr="00FD1360">
        <w:rPr>
          <w:rFonts w:ascii="Palatino Linotype" w:hAnsi="Palatino Linotype" w:cs="Arial"/>
        </w:rPr>
        <w:t>en donde conste lo siguiente:</w:t>
      </w:r>
    </w:p>
    <w:p w:rsidR="00F67A5E" w:rsidRPr="00F67A5E" w:rsidRDefault="00F67A5E" w:rsidP="0061517E">
      <w:pPr>
        <w:pStyle w:val="Sinespaciado"/>
        <w:spacing w:line="360" w:lineRule="auto"/>
        <w:jc w:val="both"/>
        <w:rPr>
          <w:rFonts w:ascii="Palatino Linotype" w:hAnsi="Palatino Linotype" w:cs="Arial"/>
          <w:sz w:val="14"/>
        </w:rPr>
      </w:pPr>
    </w:p>
    <w:p w:rsidR="0061517E" w:rsidRDefault="00B43F34" w:rsidP="00F67A5E">
      <w:pPr>
        <w:pStyle w:val="Sinespaciado"/>
        <w:numPr>
          <w:ilvl w:val="0"/>
          <w:numId w:val="45"/>
        </w:numPr>
        <w:jc w:val="both"/>
        <w:rPr>
          <w:rFonts w:ascii="Palatino Linotype" w:hAnsi="Palatino Linotype"/>
          <w:i/>
        </w:rPr>
      </w:pPr>
      <w:r>
        <w:rPr>
          <w:rFonts w:ascii="Palatino Linotype" w:hAnsi="Palatino Linotype"/>
          <w:i/>
        </w:rPr>
        <w:t xml:space="preserve">Los requerimientos </w:t>
      </w:r>
      <w:r w:rsidR="00AE76A1">
        <w:rPr>
          <w:rFonts w:ascii="Palatino Linotype" w:hAnsi="Palatino Linotype"/>
          <w:i/>
        </w:rPr>
        <w:t>realizados por la Titular de la Unidad de Transparencia</w:t>
      </w:r>
      <w:r w:rsidR="00F67A5E">
        <w:rPr>
          <w:rFonts w:ascii="Palatino Linotype" w:hAnsi="Palatino Linotype"/>
          <w:i/>
        </w:rPr>
        <w:t xml:space="preserve"> a </w:t>
      </w:r>
      <w:r w:rsidR="00AE76A1" w:rsidRPr="00AE76A1">
        <w:rPr>
          <w:rFonts w:ascii="Palatino Linotype" w:hAnsi="Palatino Linotype"/>
          <w:i/>
        </w:rPr>
        <w:t>los Servidores Públicos Habilitados adscritos a las diferentes dependencias, unidades administrativas, oficialías y organismos descentralizados pertenecientes al Municipio</w:t>
      </w:r>
      <w:r w:rsidR="00F67A5E">
        <w:rPr>
          <w:rFonts w:ascii="Palatino Linotype" w:hAnsi="Palatino Linotype"/>
          <w:i/>
        </w:rPr>
        <w:t xml:space="preserve"> de Melchor Ocampo</w:t>
      </w:r>
      <w:r w:rsidR="00AE76A1" w:rsidRPr="00AE76A1">
        <w:rPr>
          <w:rFonts w:ascii="Palatino Linotype" w:hAnsi="Palatino Linotype"/>
          <w:i/>
        </w:rPr>
        <w:t xml:space="preserve">, </w:t>
      </w:r>
      <w:r w:rsidR="00AE76A1">
        <w:rPr>
          <w:rFonts w:ascii="Palatino Linotype" w:hAnsi="Palatino Linotype"/>
          <w:i/>
        </w:rPr>
        <w:t xml:space="preserve">derivados de las solicitudes de información pública, </w:t>
      </w:r>
      <w:r w:rsidR="00AE76A1" w:rsidRPr="00AE76A1">
        <w:rPr>
          <w:rFonts w:ascii="Palatino Linotype" w:hAnsi="Palatino Linotype"/>
          <w:i/>
        </w:rPr>
        <w:t>generados en el periodo del primero de enero de dos mil diecisiete al primero de julio de dos mil dieciocho</w:t>
      </w:r>
      <w:r w:rsidR="00F67A5E">
        <w:rPr>
          <w:rFonts w:ascii="Palatino Linotype" w:hAnsi="Palatino Linotype"/>
          <w:i/>
        </w:rPr>
        <w:t>.</w:t>
      </w:r>
    </w:p>
    <w:p w:rsidR="00F67A5E" w:rsidRDefault="00F67A5E" w:rsidP="00F67A5E">
      <w:pPr>
        <w:pStyle w:val="Sinespaciado"/>
        <w:ind w:left="720"/>
        <w:jc w:val="both"/>
        <w:rPr>
          <w:rFonts w:ascii="Palatino Linotype" w:hAnsi="Palatino Linotype"/>
          <w:i/>
        </w:rPr>
      </w:pPr>
    </w:p>
    <w:p w:rsidR="00B43F34" w:rsidRPr="00491174" w:rsidRDefault="00AE76A1" w:rsidP="00F67A5E">
      <w:pPr>
        <w:pStyle w:val="Sinespaciado"/>
        <w:numPr>
          <w:ilvl w:val="0"/>
          <w:numId w:val="45"/>
        </w:numPr>
        <w:jc w:val="both"/>
        <w:rPr>
          <w:rFonts w:ascii="Palatino Linotype" w:hAnsi="Palatino Linotype"/>
          <w:i/>
        </w:rPr>
      </w:pPr>
      <w:r>
        <w:rPr>
          <w:rFonts w:ascii="Palatino Linotype" w:hAnsi="Palatino Linotype"/>
          <w:i/>
        </w:rPr>
        <w:t xml:space="preserve">Las respuestas de los Servidores Públicos Habilitados recaídas a los requerimientos de la Titular de la Unidad de </w:t>
      </w:r>
      <w:r w:rsidR="004E07C6">
        <w:rPr>
          <w:rFonts w:ascii="Palatino Linotype" w:hAnsi="Palatino Linotype"/>
          <w:i/>
        </w:rPr>
        <w:t>Transparencia</w:t>
      </w:r>
      <w:r>
        <w:rPr>
          <w:rFonts w:ascii="Palatino Linotype" w:hAnsi="Palatino Linotype"/>
          <w:i/>
        </w:rPr>
        <w:t xml:space="preserve"> generados durante el periodo señalado.</w:t>
      </w:r>
    </w:p>
    <w:p w:rsidR="0061517E" w:rsidRDefault="00491174" w:rsidP="0061517E">
      <w:pPr>
        <w:pStyle w:val="Sinespaciado"/>
        <w:spacing w:line="360" w:lineRule="auto"/>
        <w:ind w:left="720"/>
        <w:jc w:val="both"/>
        <w:rPr>
          <w:rFonts w:ascii="Palatino Linotype" w:hAnsi="Palatino Linotype"/>
          <w:i/>
        </w:rPr>
      </w:pPr>
      <w:r>
        <w:rPr>
          <w:rFonts w:ascii="Palatino Linotype" w:hAnsi="Palatino Linotype"/>
          <w:i/>
        </w:rPr>
        <w:t xml:space="preserve"> </w:t>
      </w:r>
    </w:p>
    <w:p w:rsidR="0061517E" w:rsidRDefault="0061517E" w:rsidP="0061517E">
      <w:pPr>
        <w:pStyle w:val="Sinespaciado"/>
        <w:spacing w:line="360" w:lineRule="auto"/>
        <w:jc w:val="both"/>
        <w:rPr>
          <w:rFonts w:ascii="Palatino Linotype" w:hAnsi="Palatino Linotype" w:cs="Arial"/>
        </w:rPr>
      </w:pPr>
      <w:r w:rsidRPr="004B5A91">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rPr>
        <w:t xml:space="preserve"> </w:t>
      </w:r>
      <w:r w:rsidRPr="004B5A91">
        <w:rPr>
          <w:rFonts w:ascii="Palatino Linotype" w:hAnsi="Palatino Linotype" w:cs="Arial"/>
        </w:rPr>
        <w:t>l</w:t>
      </w:r>
      <w:r>
        <w:rPr>
          <w:rFonts w:ascii="Palatino Linotype" w:hAnsi="Palatino Linotype" w:cs="Arial"/>
        </w:rPr>
        <w:t>a</w:t>
      </w:r>
      <w:r w:rsidRPr="004B5A91">
        <w:rPr>
          <w:rFonts w:ascii="Palatino Linotype" w:hAnsi="Palatino Linotype" w:cs="Arial"/>
        </w:rPr>
        <w:t xml:space="preserve"> Recurrente.</w:t>
      </w:r>
    </w:p>
    <w:p w:rsidR="0061517E" w:rsidRPr="00FD1360"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TERCERO. Notifíquese</w:t>
      </w:r>
      <w:r w:rsidRPr="00FD1360">
        <w:rPr>
          <w:rFonts w:ascii="Palatino Linotype" w:hAnsi="Palatino Linotype" w:cs="Arial"/>
          <w:b/>
          <w:i/>
        </w:rPr>
        <w:t xml:space="preserve"> </w:t>
      </w:r>
      <w:r w:rsidRPr="00FD1360">
        <w:rPr>
          <w:rFonts w:ascii="Palatino Linotype" w:hAnsi="Palatino Linotype" w:cs="Arial"/>
        </w:rPr>
        <w:t>al Titular de la Unidad de Transparencia del</w:t>
      </w:r>
      <w:r w:rsidRPr="00FD1360">
        <w:rPr>
          <w:rFonts w:ascii="Palatino Linotype" w:hAnsi="Palatino Linotype" w:cs="Arial"/>
          <w:b/>
        </w:rPr>
        <w:t xml:space="preserve"> </w:t>
      </w:r>
      <w:r w:rsidRPr="00FD1360">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1517E" w:rsidRPr="00FD1360" w:rsidRDefault="0061517E" w:rsidP="0061517E">
      <w:pPr>
        <w:pStyle w:val="Sinespaciado"/>
        <w:spacing w:line="360" w:lineRule="auto"/>
        <w:jc w:val="both"/>
        <w:rPr>
          <w:rFonts w:ascii="Palatino Linotype" w:hAnsi="Palatino Linotype" w:cs="Arial"/>
        </w:rPr>
      </w:pPr>
    </w:p>
    <w:p w:rsidR="001C2FE6" w:rsidRPr="00484B13" w:rsidRDefault="0061517E" w:rsidP="0061517E">
      <w:pPr>
        <w:pStyle w:val="Sinespaciado"/>
        <w:spacing w:line="360" w:lineRule="auto"/>
        <w:jc w:val="both"/>
        <w:rPr>
          <w:rFonts w:ascii="Palatino Linotype" w:hAnsi="Palatino Linotype" w:cs="Arial"/>
        </w:rPr>
      </w:pPr>
      <w:r w:rsidRPr="00FD1360">
        <w:rPr>
          <w:rFonts w:ascii="Palatino Linotype" w:hAnsi="Palatino Linotype" w:cs="Arial"/>
          <w:b/>
        </w:rPr>
        <w:t xml:space="preserve">CUARTO. Notifíquese </w:t>
      </w:r>
      <w:r w:rsidRPr="00FD1360">
        <w:rPr>
          <w:rFonts w:ascii="Palatino Linotype" w:hAnsi="Palatino Linotype" w:cs="Arial"/>
        </w:rPr>
        <w:t>la presente resolución a</w:t>
      </w:r>
      <w:r w:rsidR="00706B38">
        <w:rPr>
          <w:rFonts w:ascii="Palatino Linotype" w:hAnsi="Palatino Linotype" w:cs="Arial"/>
        </w:rPr>
        <w:t>l</w:t>
      </w:r>
      <w:r w:rsidRPr="00FD1360">
        <w:rPr>
          <w:rFonts w:ascii="Palatino Linotype" w:hAnsi="Palatino Linotype" w:cs="Arial"/>
        </w:rPr>
        <w:t xml:space="preserve"> Recurrente y hágase de su conocimiento que, </w:t>
      </w:r>
      <w:r w:rsidRPr="00FD1360">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FD1360">
        <w:rPr>
          <w:rStyle w:val="apple-converted-space"/>
          <w:rFonts w:ascii="Palatino Linotype" w:hAnsi="Palatino Linotype"/>
          <w:color w:val="222222"/>
          <w:shd w:val="clear" w:color="auto" w:fill="FFFFFF"/>
        </w:rPr>
        <w:t xml:space="preserve"> </w:t>
      </w:r>
      <w:r w:rsidRPr="00FD1360">
        <w:rPr>
          <w:rFonts w:ascii="Palatino Linotype" w:hAnsi="Palatino Linotype"/>
          <w:color w:val="222222"/>
          <w:shd w:val="clear" w:color="auto" w:fill="FFFFFF"/>
        </w:rPr>
        <w:t>podrá promover el Juicio de Amparo en los términos de las leyes aplicables.</w:t>
      </w:r>
    </w:p>
    <w:p w:rsidR="001C2FE6" w:rsidRPr="00484B13" w:rsidRDefault="001C2FE6" w:rsidP="00484B13">
      <w:pPr>
        <w:pStyle w:val="Sinespaciado"/>
        <w:spacing w:line="360" w:lineRule="auto"/>
        <w:jc w:val="both"/>
        <w:rPr>
          <w:rFonts w:ascii="Palatino Linotype" w:hAnsi="Palatino Linotype" w:cs="Arial"/>
        </w:rPr>
      </w:pPr>
    </w:p>
    <w:p w:rsidR="00706B38" w:rsidRDefault="00706B38" w:rsidP="00706B38">
      <w:pPr>
        <w:pStyle w:val="Textoindependiente"/>
        <w:spacing w:line="360" w:lineRule="auto"/>
        <w:jc w:val="both"/>
        <w:rPr>
          <w:rFonts w:ascii="Palatino Linotype" w:hAnsi="Palatino Linotype" w:cs="Arial"/>
          <w:sz w:val="24"/>
          <w:szCs w:val="24"/>
          <w:lang w:val="es-MX"/>
        </w:rPr>
      </w:pPr>
      <w:r w:rsidRPr="00FD1360">
        <w:rPr>
          <w:rFonts w:ascii="Palatino Linotype" w:hAnsi="Palatino Linotype" w:cs="Arial"/>
          <w:sz w:val="24"/>
          <w:szCs w:val="24"/>
          <w:lang w:val="es-MX"/>
        </w:rPr>
        <w:t>ASÍ LO RESUELVE, POR UNANIMIDAD DE VOTOS EL PLENO DEL</w:t>
      </w:r>
      <w:r w:rsidRPr="00FD1360">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FD1360">
        <w:rPr>
          <w:rFonts w:ascii="Palatino Linotype" w:hAnsi="Palatino Linotype" w:cs="Arial"/>
          <w:sz w:val="24"/>
          <w:szCs w:val="24"/>
          <w:lang w:val="es-MX"/>
        </w:rPr>
        <w:t>, CONFORMADO POR LOS COMISIONADOS ZULEMA MARTÍNEZ SÁNCHEZ, EVA ABAID YAPUR, JOSÉ GUADALUPE LUNA HERNÁNDEZ</w:t>
      </w:r>
      <w:r>
        <w:rPr>
          <w:rFonts w:ascii="Palatino Linotype" w:hAnsi="Palatino Linotype" w:cs="Arial"/>
          <w:sz w:val="24"/>
          <w:szCs w:val="24"/>
          <w:lang w:val="es-MX"/>
        </w:rPr>
        <w:t>,</w:t>
      </w:r>
      <w:r w:rsidRPr="00FD1360">
        <w:rPr>
          <w:rFonts w:ascii="Palatino Linotype" w:hAnsi="Palatino Linotype" w:cs="Arial"/>
          <w:sz w:val="24"/>
          <w:szCs w:val="24"/>
          <w:lang w:val="es-MX"/>
        </w:rPr>
        <w:t xml:space="preserve"> JAVIER MARTÍNEZ CRUZ</w:t>
      </w:r>
      <w:r>
        <w:rPr>
          <w:rFonts w:ascii="Palatino Linotype" w:hAnsi="Palatino Linotype" w:cs="Arial"/>
          <w:sz w:val="24"/>
          <w:szCs w:val="24"/>
          <w:lang w:val="es-MX"/>
        </w:rPr>
        <w:t xml:space="preserve"> Y LUIS GUSTAVO PARRA NORIEGA</w:t>
      </w:r>
      <w:r w:rsidRPr="00FD1360">
        <w:rPr>
          <w:rFonts w:ascii="Palatino Linotype" w:hAnsi="Palatino Linotype" w:cs="Arial"/>
          <w:sz w:val="24"/>
          <w:szCs w:val="24"/>
          <w:lang w:val="es-MX"/>
        </w:rPr>
        <w:t xml:space="preserve">, EN LA </w:t>
      </w:r>
      <w:r w:rsidR="002454D0">
        <w:rPr>
          <w:rFonts w:ascii="Palatino Linotype" w:hAnsi="Palatino Linotype" w:cs="Arial"/>
          <w:sz w:val="24"/>
          <w:szCs w:val="24"/>
          <w:lang w:val="es-MX"/>
        </w:rPr>
        <w:t>TRIGÉSIMA OCTAV</w:t>
      </w:r>
      <w:r w:rsidR="00844251">
        <w:rPr>
          <w:rFonts w:ascii="Palatino Linotype" w:hAnsi="Palatino Linotype" w:cs="Arial"/>
          <w:sz w:val="24"/>
          <w:szCs w:val="24"/>
          <w:lang w:val="es-MX"/>
        </w:rPr>
        <w:t>A</w:t>
      </w:r>
      <w:r w:rsidRPr="00FD1360">
        <w:rPr>
          <w:rFonts w:ascii="Palatino Linotype" w:hAnsi="Palatino Linotype" w:cs="Arial"/>
          <w:sz w:val="24"/>
          <w:szCs w:val="24"/>
          <w:lang w:val="es-MX"/>
        </w:rPr>
        <w:t xml:space="preserve"> SESIÓN ORDINARIA CELEBRADA EL </w:t>
      </w:r>
      <w:r w:rsidR="00844251">
        <w:rPr>
          <w:rFonts w:ascii="Palatino Linotype" w:hAnsi="Palatino Linotype" w:cs="Arial"/>
          <w:sz w:val="24"/>
          <w:szCs w:val="24"/>
          <w:lang w:val="es-MX"/>
        </w:rPr>
        <w:t>DIESIETE</w:t>
      </w:r>
      <w:r>
        <w:rPr>
          <w:rFonts w:ascii="Palatino Linotype" w:hAnsi="Palatino Linotype" w:cs="Arial"/>
          <w:sz w:val="24"/>
          <w:szCs w:val="24"/>
          <w:lang w:val="es-MX"/>
        </w:rPr>
        <w:t xml:space="preserve"> DE OCTUBRE</w:t>
      </w:r>
      <w:r w:rsidRPr="00FD1360">
        <w:rPr>
          <w:rFonts w:ascii="Palatino Linotype" w:hAnsi="Palatino Linotype" w:cs="Arial"/>
          <w:sz w:val="24"/>
          <w:szCs w:val="24"/>
          <w:lang w:val="es-MX"/>
        </w:rPr>
        <w:t xml:space="preserve"> DE DOS MIL DIECIOCHO, ANTE EL SECRETARIO TÉCNICO DEL PLENO, ALEXIS TAPIA RAMÍREZ.----------</w:t>
      </w:r>
      <w:r>
        <w:rPr>
          <w:rFonts w:ascii="Palatino Linotype" w:hAnsi="Palatino Linotype" w:cs="Arial"/>
          <w:sz w:val="24"/>
          <w:szCs w:val="24"/>
          <w:lang w:val="es-MX"/>
        </w:rPr>
        <w:t>-------------------------------------------------------------------------------------------------------------------------------------------------------------------------------------------------------------------------------------------------------------------------------------------------------------------------------------------------------------------------------------------------------------------------------------------</w:t>
      </w:r>
      <w:r w:rsidR="00A039A1" w:rsidRPr="00A039A1">
        <w:rPr>
          <w:rFonts w:ascii="Palatino Linotype" w:hAnsi="Palatino Linotype" w:cs="Arial"/>
          <w:sz w:val="24"/>
          <w:szCs w:val="24"/>
          <w:lang w:val="es-MX"/>
        </w:rPr>
        <w:t xml:space="preserve"> </w:t>
      </w:r>
      <w:r w:rsidR="00A039A1">
        <w:rPr>
          <w:rFonts w:ascii="Palatino Linotype" w:hAnsi="Palatino Linotype" w:cs="Arial"/>
          <w:sz w:val="24"/>
          <w:szCs w:val="24"/>
          <w:lang w:val="es-MX"/>
        </w:rPr>
        <w:t>-------------------------------------------------------------------------------------------------------------------------------------------------------------------------------------------------------------------------------------------------------------------------------------------------------------------------------------------------------------------------------------------------------------------------------------------------------------------------------------------------------------------------------------------------------------------------------------------------------------------------------------------------------------------------------------------------------------------------------------------------------------------------------------------------------------------------------------------------------------------------------------------------------------------------------------------------------------------------------------------------------------------------------------------------------------------------------------------------------------------------------------------------------------------------------------------------------------------------------------------------------------------------------------------</w:t>
      </w:r>
      <w:r w:rsidR="00A039A1">
        <w:rPr>
          <w:rFonts w:ascii="Palatino Linotype" w:hAnsi="Palatino Linotype" w:cs="Arial"/>
          <w:sz w:val="24"/>
          <w:szCs w:val="24"/>
          <w:lang w:val="es-MX"/>
        </w:rPr>
        <w:lastRenderedPageBreak/>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6B38" w:rsidRPr="006149F1" w:rsidTr="00FA2D20">
        <w:tc>
          <w:tcPr>
            <w:tcW w:w="9062" w:type="dxa"/>
            <w:gridSpan w:val="2"/>
          </w:tcPr>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Zulema Martínez Sánchez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Comisionada Presidenta</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r w:rsidR="00706B38" w:rsidRPr="006149F1" w:rsidTr="00FA2D20">
        <w:tc>
          <w:tcPr>
            <w:tcW w:w="4531" w:type="dxa"/>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Eva Abaid Yapur</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Comisionada</w:t>
            </w:r>
          </w:p>
          <w:p w:rsidR="00706B38" w:rsidRPr="006149F1" w:rsidRDefault="00706B38" w:rsidP="00FA2D20">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José Guadalupe Luna Hernández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Comisionado</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r w:rsidR="00706B38" w:rsidRPr="006149F1" w:rsidTr="00FA2D20">
        <w:tc>
          <w:tcPr>
            <w:tcW w:w="4531" w:type="dxa"/>
          </w:tcPr>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Javier Martínez Cruz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Comisionado</w:t>
            </w:r>
          </w:p>
          <w:p w:rsidR="00706B38" w:rsidRPr="006149F1" w:rsidRDefault="00706B38" w:rsidP="00FA2D20">
            <w:pPr>
              <w:pStyle w:val="Sinespaciado"/>
              <w:jc w:val="center"/>
              <w:rPr>
                <w:rFonts w:ascii="Palatino Linotype" w:hAnsi="Palatino Linotype"/>
                <w:b/>
              </w:rPr>
            </w:pPr>
            <w:r w:rsidRPr="006149F1">
              <w:rPr>
                <w:rFonts w:ascii="Palatino Linotype" w:hAnsi="Palatino Linotype"/>
              </w:rPr>
              <w:t>(Rúbrica)</w:t>
            </w:r>
          </w:p>
        </w:tc>
        <w:tc>
          <w:tcPr>
            <w:tcW w:w="4531" w:type="dxa"/>
          </w:tcPr>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r>
              <w:rPr>
                <w:rFonts w:ascii="Palatino Linotype" w:hAnsi="Palatino Linotype"/>
                <w:b/>
              </w:rPr>
              <w:t>Luis Gustavo Parra Noriega</w:t>
            </w:r>
          </w:p>
          <w:p w:rsidR="00706B38" w:rsidRDefault="00706B38" w:rsidP="00FA2D20">
            <w:pPr>
              <w:pStyle w:val="Sinespaciado"/>
              <w:jc w:val="center"/>
              <w:rPr>
                <w:rFonts w:ascii="Palatino Linotype" w:hAnsi="Palatino Linotype"/>
              </w:rPr>
            </w:pPr>
            <w:r>
              <w:rPr>
                <w:rFonts w:ascii="Palatino Linotype" w:hAnsi="Palatino Linotype"/>
              </w:rPr>
              <w:t>Comisionado</w:t>
            </w:r>
          </w:p>
          <w:p w:rsidR="00706B38" w:rsidRPr="00F91340" w:rsidRDefault="00706B38" w:rsidP="00FA2D20">
            <w:pPr>
              <w:pStyle w:val="Sinespaciado"/>
              <w:jc w:val="center"/>
              <w:rPr>
                <w:rFonts w:ascii="Palatino Linotype" w:hAnsi="Palatino Linotype"/>
              </w:rPr>
            </w:pPr>
            <w:r>
              <w:rPr>
                <w:rFonts w:ascii="Palatino Linotype" w:hAnsi="Palatino Linotype"/>
              </w:rPr>
              <w:t>(Rúbrica)</w:t>
            </w:r>
          </w:p>
        </w:tc>
      </w:tr>
      <w:tr w:rsidR="00706B38" w:rsidRPr="006149F1" w:rsidTr="00FA2D20">
        <w:tc>
          <w:tcPr>
            <w:tcW w:w="9062" w:type="dxa"/>
            <w:gridSpan w:val="2"/>
          </w:tcPr>
          <w:p w:rsidR="00706B38" w:rsidRPr="006149F1"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p>
          <w:p w:rsidR="00706B38" w:rsidRDefault="00706B38" w:rsidP="00FA2D20">
            <w:pPr>
              <w:pStyle w:val="Sinespaciado"/>
              <w:jc w:val="center"/>
              <w:rPr>
                <w:rFonts w:ascii="Palatino Linotype" w:hAnsi="Palatino Linotype"/>
                <w:b/>
              </w:rPr>
            </w:pPr>
          </w:p>
          <w:p w:rsidR="00706B38" w:rsidRPr="006149F1" w:rsidRDefault="00706B38" w:rsidP="00FA2D20">
            <w:pPr>
              <w:pStyle w:val="Sinespaciado"/>
              <w:jc w:val="center"/>
              <w:rPr>
                <w:rFonts w:ascii="Palatino Linotype" w:hAnsi="Palatino Linotype"/>
                <w:b/>
              </w:rPr>
            </w:pPr>
            <w:r w:rsidRPr="006149F1">
              <w:rPr>
                <w:rFonts w:ascii="Palatino Linotype" w:hAnsi="Palatino Linotype"/>
                <w:b/>
              </w:rPr>
              <w:t>Alexis Tapia Ramírez</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Secretario Técnico del Pleno</w:t>
            </w:r>
          </w:p>
          <w:p w:rsidR="00706B38" w:rsidRPr="006149F1" w:rsidRDefault="00706B38" w:rsidP="00FA2D20">
            <w:pPr>
              <w:pStyle w:val="Sinespaciado"/>
              <w:jc w:val="center"/>
              <w:rPr>
                <w:rFonts w:ascii="Palatino Linotype" w:hAnsi="Palatino Linotype"/>
              </w:rPr>
            </w:pPr>
            <w:r w:rsidRPr="006149F1">
              <w:rPr>
                <w:rFonts w:ascii="Palatino Linotype" w:hAnsi="Palatino Linotype"/>
              </w:rPr>
              <w:t>(Rúbrica)</w:t>
            </w:r>
          </w:p>
        </w:tc>
      </w:tr>
    </w:tbl>
    <w:p w:rsidR="00706B38" w:rsidRPr="004D0610" w:rsidRDefault="00706B38" w:rsidP="00706B38">
      <w:pPr>
        <w:pStyle w:val="Textoindependiente"/>
        <w:jc w:val="both"/>
        <w:rPr>
          <w:rFonts w:ascii="Palatino Linotype" w:hAnsi="Palatino Linotype" w:cs="Arial"/>
          <w:sz w:val="24"/>
          <w:szCs w:val="24"/>
          <w:lang w:val="es-MX"/>
        </w:rPr>
      </w:pPr>
    </w:p>
    <w:p w:rsidR="00706B38" w:rsidRDefault="00706B38" w:rsidP="00706B38">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lastRenderedPageBreak/>
        <w:t xml:space="preserve">Esta hoja corresponde a la resolución de fecha </w:t>
      </w:r>
      <w:r w:rsidR="001C16C3">
        <w:rPr>
          <w:rFonts w:ascii="Palatino Linotype" w:hAnsi="Palatino Linotype"/>
          <w:sz w:val="18"/>
          <w:szCs w:val="18"/>
          <w:lang w:val="es-MX"/>
        </w:rPr>
        <w:t>die</w:t>
      </w:r>
      <w:r w:rsidR="00844251">
        <w:rPr>
          <w:rFonts w:ascii="Palatino Linotype" w:hAnsi="Palatino Linotype"/>
          <w:sz w:val="18"/>
          <w:szCs w:val="18"/>
          <w:lang w:val="es-MX"/>
        </w:rPr>
        <w:t>cisiete</w:t>
      </w:r>
      <w:r w:rsidR="001C16C3">
        <w:rPr>
          <w:rFonts w:ascii="Palatino Linotype" w:hAnsi="Palatino Linotype"/>
          <w:sz w:val="18"/>
          <w:szCs w:val="18"/>
          <w:lang w:val="es-MX"/>
        </w:rPr>
        <w:t xml:space="preserve"> de octubre</w:t>
      </w:r>
      <w:r>
        <w:rPr>
          <w:rFonts w:ascii="Palatino Linotype" w:hAnsi="Palatino Linotype"/>
          <w:sz w:val="18"/>
          <w:szCs w:val="18"/>
          <w:lang w:val="es-MX"/>
        </w:rPr>
        <w:t xml:space="preserve"> </w:t>
      </w:r>
      <w:r w:rsidRPr="00A40736">
        <w:rPr>
          <w:rFonts w:ascii="Palatino Linotype" w:hAnsi="Palatino Linotype"/>
          <w:sz w:val="18"/>
          <w:szCs w:val="18"/>
          <w:lang w:val="es-MX"/>
        </w:rPr>
        <w:t xml:space="preserve">de dos mil dieciocho, emitida en el recurso de revisión </w:t>
      </w:r>
      <w:r w:rsidR="00F67A5E">
        <w:rPr>
          <w:rFonts w:ascii="Palatino Linotype" w:hAnsi="Palatino Linotype"/>
          <w:sz w:val="18"/>
          <w:szCs w:val="18"/>
          <w:lang w:val="es-MX"/>
        </w:rPr>
        <w:t>0311</w:t>
      </w:r>
      <w:r>
        <w:rPr>
          <w:rFonts w:ascii="Palatino Linotype" w:hAnsi="Palatino Linotype"/>
          <w:sz w:val="18"/>
          <w:szCs w:val="18"/>
          <w:lang w:val="es-MX"/>
        </w:rPr>
        <w:t>0</w:t>
      </w:r>
      <w:r w:rsidRPr="00A40736">
        <w:rPr>
          <w:rFonts w:ascii="Palatino Linotype" w:hAnsi="Palatino Linotype"/>
          <w:sz w:val="18"/>
          <w:szCs w:val="18"/>
          <w:lang w:val="es-MX"/>
        </w:rPr>
        <w:t>/INFOEM/IP/RR/2018.</w:t>
      </w:r>
    </w:p>
    <w:p w:rsidR="001C16C3" w:rsidRPr="00A40736" w:rsidRDefault="001C16C3" w:rsidP="00706B38">
      <w:pPr>
        <w:pStyle w:val="Textoindependiente"/>
        <w:jc w:val="both"/>
        <w:rPr>
          <w:rFonts w:ascii="Palatino Linotype" w:hAnsi="Palatino Linotype"/>
          <w:sz w:val="18"/>
          <w:szCs w:val="18"/>
          <w:lang w:val="es-MX"/>
        </w:rPr>
      </w:pPr>
    </w:p>
    <w:p w:rsidR="007533A3" w:rsidRPr="00FE164A" w:rsidRDefault="00706B38" w:rsidP="001C16C3">
      <w:pPr>
        <w:pStyle w:val="Textoindependiente"/>
        <w:jc w:val="both"/>
        <w:rPr>
          <w:rFonts w:ascii="Palatino Linotype" w:hAnsi="Palatino Linotype"/>
          <w:sz w:val="18"/>
          <w:szCs w:val="18"/>
          <w:lang w:val="es-MX"/>
        </w:rPr>
      </w:pPr>
      <w:r w:rsidRPr="00A40736">
        <w:rPr>
          <w:rFonts w:ascii="Palatino Linotype" w:hAnsi="Palatino Linotype"/>
          <w:sz w:val="18"/>
          <w:szCs w:val="18"/>
          <w:lang w:val="es-MX"/>
        </w:rPr>
        <w:t>ZMS/OSAM/fzh</w:t>
      </w:r>
    </w:p>
    <w:sectPr w:rsidR="007533A3" w:rsidRPr="00FE164A"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796" w:rsidRDefault="00732796" w:rsidP="001032D4">
      <w:pPr>
        <w:spacing w:after="0" w:line="240" w:lineRule="auto"/>
      </w:pPr>
      <w:r>
        <w:separator/>
      </w:r>
    </w:p>
  </w:endnote>
  <w:endnote w:type="continuationSeparator" w:id="0">
    <w:p w:rsidR="00732796" w:rsidRDefault="00732796"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309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3093">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8CF" w:rsidRPr="000B69FA" w:rsidRDefault="005028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10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10A0">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796" w:rsidRDefault="00732796" w:rsidP="001032D4">
      <w:pPr>
        <w:spacing w:after="0" w:line="240" w:lineRule="auto"/>
      </w:pPr>
      <w:r>
        <w:separator/>
      </w:r>
    </w:p>
  </w:footnote>
  <w:footnote w:type="continuationSeparator" w:id="0">
    <w:p w:rsidR="00732796" w:rsidRDefault="00732796" w:rsidP="001032D4">
      <w:pPr>
        <w:spacing w:after="0" w:line="240" w:lineRule="auto"/>
      </w:pPr>
      <w:r>
        <w:continuationSeparator/>
      </w:r>
    </w:p>
  </w:footnote>
  <w:footnote w:id="1">
    <w:p w:rsidR="00B35A77" w:rsidRPr="00615B4B" w:rsidRDefault="00B35A77" w:rsidP="00B35A77">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B35A77" w:rsidRPr="00615B4B" w:rsidRDefault="00B35A77" w:rsidP="00B35A77">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5028CF" w:rsidTr="00886FFF">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5028CF" w:rsidRDefault="007E7924" w:rsidP="00B11CE4">
          <w:pPr>
            <w:spacing w:after="120" w:line="256" w:lineRule="auto"/>
            <w:ind w:left="71"/>
            <w:jc w:val="right"/>
            <w:rPr>
              <w:rFonts w:ascii="Palatino Linotype" w:hAnsi="Palatino Linotype" w:cs="Arial"/>
              <w:szCs w:val="20"/>
            </w:rPr>
          </w:pPr>
          <w:r>
            <w:rPr>
              <w:rFonts w:ascii="Palatino Linotype" w:hAnsi="Palatino Linotype" w:cs="Arial"/>
              <w:szCs w:val="20"/>
            </w:rPr>
            <w:t>0311</w:t>
          </w:r>
          <w:r w:rsidR="00725746">
            <w:rPr>
              <w:rFonts w:ascii="Palatino Linotype" w:hAnsi="Palatino Linotype" w:cs="Arial"/>
              <w:szCs w:val="20"/>
            </w:rPr>
            <w:t>0</w:t>
          </w:r>
          <w:r w:rsidR="009E1831">
            <w:rPr>
              <w:rFonts w:ascii="Palatino Linotype" w:hAnsi="Palatino Linotype" w:cs="Arial"/>
              <w:szCs w:val="20"/>
            </w:rPr>
            <w:t>/INFOEM/IP/RR/201</w:t>
          </w:r>
          <w:r w:rsidR="00673FFA">
            <w:rPr>
              <w:rFonts w:ascii="Palatino Linotype" w:hAnsi="Palatino Linotype" w:cs="Arial"/>
              <w:szCs w:val="20"/>
            </w:rPr>
            <w:t>8</w:t>
          </w:r>
        </w:p>
      </w:tc>
    </w:tr>
    <w:tr w:rsidR="005028CF" w:rsidTr="00886FFF">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5028CF" w:rsidRDefault="007E7924" w:rsidP="00886FFF">
          <w:pPr>
            <w:spacing w:after="120" w:line="256" w:lineRule="auto"/>
            <w:jc w:val="right"/>
            <w:rPr>
              <w:rFonts w:ascii="Palatino Linotype" w:hAnsi="Palatino Linotype" w:cs="Arial"/>
              <w:szCs w:val="20"/>
            </w:rPr>
          </w:pPr>
          <w:r>
            <w:rPr>
              <w:rFonts w:ascii="Palatino Linotype" w:hAnsi="Palatino Linotype" w:cs="Arial"/>
              <w:szCs w:val="20"/>
            </w:rPr>
            <w:t>Ayuntamiento de Melchor Ocampo</w:t>
          </w:r>
        </w:p>
      </w:tc>
    </w:tr>
    <w:tr w:rsidR="005028CF" w:rsidTr="00886FFF">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rsidP="00B11CE4">
    <w:pPr>
      <w:pStyle w:val="Encabezado"/>
    </w:pPr>
  </w:p>
  <w:p w:rsidR="00725746" w:rsidRDefault="00725746"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5028CF" w:rsidRPr="00633CD9" w:rsidTr="00B11CE4">
      <w:trPr>
        <w:trHeight w:val="227"/>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5028CF" w:rsidRPr="00B4142F" w:rsidRDefault="007E7924" w:rsidP="00B11CE4">
          <w:pPr>
            <w:spacing w:after="120" w:line="256" w:lineRule="auto"/>
            <w:ind w:left="-486"/>
            <w:jc w:val="right"/>
            <w:rPr>
              <w:rFonts w:ascii="Palatino Linotype" w:hAnsi="Palatino Linotype" w:cs="Arial"/>
              <w:szCs w:val="20"/>
            </w:rPr>
          </w:pPr>
          <w:r>
            <w:rPr>
              <w:rFonts w:ascii="Palatino Linotype" w:hAnsi="Palatino Linotype" w:cs="Arial"/>
              <w:szCs w:val="20"/>
            </w:rPr>
            <w:t>0311</w:t>
          </w:r>
          <w:r w:rsidR="00725746">
            <w:rPr>
              <w:rFonts w:ascii="Palatino Linotype" w:hAnsi="Palatino Linotype" w:cs="Arial"/>
              <w:szCs w:val="20"/>
            </w:rPr>
            <w:t>0</w:t>
          </w:r>
          <w:r w:rsidR="009E1831">
            <w:rPr>
              <w:rFonts w:ascii="Palatino Linotype" w:hAnsi="Palatino Linotype" w:cs="Arial"/>
              <w:szCs w:val="20"/>
            </w:rPr>
            <w:t>/INFOEM/IP/RR/2018</w:t>
          </w:r>
        </w:p>
      </w:tc>
    </w:tr>
    <w:tr w:rsidR="005028CF" w:rsidRPr="00633CD9" w:rsidTr="00B11CE4">
      <w:trPr>
        <w:trHeight w:val="196"/>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5028CF" w:rsidRPr="00840752" w:rsidRDefault="00AF10A0"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w:t>
          </w:r>
        </w:p>
      </w:tc>
    </w:tr>
    <w:tr w:rsidR="005028CF" w:rsidRPr="00633CD9" w:rsidTr="00B11CE4">
      <w:trPr>
        <w:trHeight w:val="242"/>
      </w:trPr>
      <w:tc>
        <w:tcPr>
          <w:tcW w:w="6096" w:type="dxa"/>
          <w:hideMark/>
        </w:tcPr>
        <w:p w:rsidR="005028CF" w:rsidRDefault="005028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5028CF" w:rsidRDefault="007E7924" w:rsidP="00886FFF">
          <w:pPr>
            <w:spacing w:after="120" w:line="256" w:lineRule="auto"/>
            <w:ind w:left="72"/>
            <w:jc w:val="right"/>
            <w:rPr>
              <w:rFonts w:ascii="Palatino Linotype" w:hAnsi="Palatino Linotype" w:cs="Arial"/>
              <w:szCs w:val="20"/>
            </w:rPr>
          </w:pPr>
          <w:r>
            <w:rPr>
              <w:rFonts w:ascii="Palatino Linotype" w:hAnsi="Palatino Linotype" w:cs="Arial"/>
              <w:szCs w:val="20"/>
            </w:rPr>
            <w:t>Ayuntamiento de Melchor Ocampo</w:t>
          </w:r>
        </w:p>
      </w:tc>
    </w:tr>
    <w:tr w:rsidR="005028CF" w:rsidTr="00B11CE4">
      <w:trPr>
        <w:trHeight w:val="342"/>
      </w:trPr>
      <w:tc>
        <w:tcPr>
          <w:tcW w:w="6096" w:type="dxa"/>
          <w:hideMark/>
        </w:tcPr>
        <w:p w:rsidR="005028CF" w:rsidRDefault="005028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5028CF" w:rsidRDefault="005028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5028CF" w:rsidRDefault="005028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61D"/>
    <w:multiLevelType w:val="hybridMultilevel"/>
    <w:tmpl w:val="F5765C72"/>
    <w:lvl w:ilvl="0" w:tplc="A3E2BC28">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8D04BD9"/>
    <w:multiLevelType w:val="hybridMultilevel"/>
    <w:tmpl w:val="14EAD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3140F0"/>
    <w:multiLevelType w:val="hybridMultilevel"/>
    <w:tmpl w:val="2C2276C2"/>
    <w:lvl w:ilvl="0" w:tplc="66066982">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 w15:restartNumberingAfterBreak="0">
    <w:nsid w:val="09E53761"/>
    <w:multiLevelType w:val="hybridMultilevel"/>
    <w:tmpl w:val="BC4A02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C7B83"/>
    <w:multiLevelType w:val="hybridMultilevel"/>
    <w:tmpl w:val="D090B63C"/>
    <w:lvl w:ilvl="0" w:tplc="19A40FBA">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5" w15:restartNumberingAfterBreak="0">
    <w:nsid w:val="0B027A53"/>
    <w:multiLevelType w:val="hybridMultilevel"/>
    <w:tmpl w:val="FD30B30C"/>
    <w:lvl w:ilvl="0" w:tplc="5B94A7DE">
      <w:start w:val="1"/>
      <w:numFmt w:val="decimal"/>
      <w:lvlText w:val="%1."/>
      <w:lvlJc w:val="left"/>
      <w:pPr>
        <w:ind w:left="720" w:hanging="360"/>
      </w:pPr>
      <w:rPr>
        <w:rFonts w:ascii="Palatino Linotype" w:eastAsiaTheme="minorHAnsi"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252AF2"/>
    <w:multiLevelType w:val="hybridMultilevel"/>
    <w:tmpl w:val="D9701A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467A2"/>
    <w:multiLevelType w:val="multilevel"/>
    <w:tmpl w:val="EE60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E5A3C"/>
    <w:multiLevelType w:val="hybridMultilevel"/>
    <w:tmpl w:val="BDE45FE4"/>
    <w:lvl w:ilvl="0" w:tplc="F61AF80E">
      <w:start w:val="1"/>
      <w:numFmt w:val="decimal"/>
      <w:lvlText w:val="%1."/>
      <w:lvlJc w:val="left"/>
      <w:pPr>
        <w:ind w:left="1211" w:hanging="360"/>
      </w:pPr>
      <w:rPr>
        <w:rFonts w:ascii="Palatino Linotype" w:hAnsi="Palatino Linotype" w:hint="default"/>
        <w:i/>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59530ED"/>
    <w:multiLevelType w:val="hybridMultilevel"/>
    <w:tmpl w:val="C9567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F36B52"/>
    <w:multiLevelType w:val="hybridMultilevel"/>
    <w:tmpl w:val="F6721F06"/>
    <w:lvl w:ilvl="0" w:tplc="FCF03B86">
      <w:start w:val="1"/>
      <w:numFmt w:val="decimal"/>
      <w:lvlText w:val="%1."/>
      <w:lvlJc w:val="left"/>
      <w:pPr>
        <w:ind w:left="1505" w:hanging="360"/>
      </w:pPr>
      <w:rPr>
        <w:rFonts w:hint="default"/>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1" w15:restartNumberingAfterBreak="0">
    <w:nsid w:val="18507819"/>
    <w:multiLevelType w:val="hybridMultilevel"/>
    <w:tmpl w:val="08FCEA9C"/>
    <w:lvl w:ilvl="0" w:tplc="051A0542">
      <w:start w:val="1"/>
      <w:numFmt w:val="decimal"/>
      <w:lvlText w:val="%1."/>
      <w:lvlJc w:val="left"/>
      <w:pPr>
        <w:ind w:left="720" w:hanging="360"/>
      </w:pPr>
      <w:rPr>
        <w:rFonts w:eastAsia="Times New Roman" w:cs="Times New Roman"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283CF8"/>
    <w:multiLevelType w:val="hybridMultilevel"/>
    <w:tmpl w:val="574440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0865A0"/>
    <w:multiLevelType w:val="hybridMultilevel"/>
    <w:tmpl w:val="C0368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D47AAF"/>
    <w:multiLevelType w:val="multilevel"/>
    <w:tmpl w:val="9E1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53A97"/>
    <w:multiLevelType w:val="hybridMultilevel"/>
    <w:tmpl w:val="74600FFE"/>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2C6975"/>
    <w:multiLevelType w:val="hybridMultilevel"/>
    <w:tmpl w:val="E1900B5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1ED8A4DA">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C13D4F"/>
    <w:multiLevelType w:val="hybridMultilevel"/>
    <w:tmpl w:val="1D90939E"/>
    <w:lvl w:ilvl="0" w:tplc="7854A6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DE4904"/>
    <w:multiLevelType w:val="hybridMultilevel"/>
    <w:tmpl w:val="C2688C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34720F"/>
    <w:multiLevelType w:val="hybridMultilevel"/>
    <w:tmpl w:val="F030FD5A"/>
    <w:lvl w:ilvl="0" w:tplc="22268878">
      <w:start w:val="1"/>
      <w:numFmt w:val="lowerLetter"/>
      <w:lvlText w:val="%1)"/>
      <w:lvlJc w:val="left"/>
      <w:pPr>
        <w:ind w:left="1384" w:hanging="216"/>
      </w:pPr>
      <w:rPr>
        <w:rFonts w:ascii="Times New Roman" w:eastAsia="Times New Roman" w:hAnsi="Times New Roman" w:hint="default"/>
        <w:i/>
        <w:spacing w:val="4"/>
        <w:w w:val="81"/>
        <w:sz w:val="22"/>
        <w:szCs w:val="22"/>
      </w:rPr>
    </w:lvl>
    <w:lvl w:ilvl="1" w:tplc="ECE0D42C">
      <w:start w:val="1"/>
      <w:numFmt w:val="decimal"/>
      <w:lvlText w:val="%2."/>
      <w:lvlJc w:val="left"/>
      <w:pPr>
        <w:ind w:left="1391" w:hanging="245"/>
      </w:pPr>
      <w:rPr>
        <w:rFonts w:ascii="Times New Roman" w:eastAsia="Times New Roman" w:hAnsi="Times New Roman" w:hint="default"/>
        <w:spacing w:val="-68"/>
        <w:w w:val="153"/>
      </w:rPr>
    </w:lvl>
    <w:lvl w:ilvl="2" w:tplc="3202F1D8">
      <w:start w:val="1"/>
      <w:numFmt w:val="decimal"/>
      <w:lvlText w:val="%3."/>
      <w:lvlJc w:val="left"/>
      <w:pPr>
        <w:ind w:left="1391" w:hanging="324"/>
      </w:pPr>
      <w:rPr>
        <w:rFonts w:hint="default"/>
        <w:u w:val="thick" w:color="000000"/>
      </w:rPr>
    </w:lvl>
    <w:lvl w:ilvl="3" w:tplc="71565FF2">
      <w:start w:val="1"/>
      <w:numFmt w:val="bullet"/>
      <w:lvlText w:val="•"/>
      <w:lvlJc w:val="left"/>
      <w:pPr>
        <w:ind w:left="3246" w:hanging="324"/>
      </w:pPr>
      <w:rPr>
        <w:rFonts w:hint="default"/>
      </w:rPr>
    </w:lvl>
    <w:lvl w:ilvl="4" w:tplc="1C1A530E">
      <w:start w:val="1"/>
      <w:numFmt w:val="bullet"/>
      <w:lvlText w:val="•"/>
      <w:lvlJc w:val="left"/>
      <w:pPr>
        <w:ind w:left="4169" w:hanging="324"/>
      </w:pPr>
      <w:rPr>
        <w:rFonts w:hint="default"/>
      </w:rPr>
    </w:lvl>
    <w:lvl w:ilvl="5" w:tplc="D59450F0">
      <w:start w:val="1"/>
      <w:numFmt w:val="bullet"/>
      <w:lvlText w:val="•"/>
      <w:lvlJc w:val="left"/>
      <w:pPr>
        <w:ind w:left="5092" w:hanging="324"/>
      </w:pPr>
      <w:rPr>
        <w:rFonts w:hint="default"/>
      </w:rPr>
    </w:lvl>
    <w:lvl w:ilvl="6" w:tplc="5E9622DA">
      <w:start w:val="1"/>
      <w:numFmt w:val="bullet"/>
      <w:lvlText w:val="•"/>
      <w:lvlJc w:val="left"/>
      <w:pPr>
        <w:ind w:left="6016" w:hanging="324"/>
      </w:pPr>
      <w:rPr>
        <w:rFonts w:hint="default"/>
      </w:rPr>
    </w:lvl>
    <w:lvl w:ilvl="7" w:tplc="71680568">
      <w:start w:val="1"/>
      <w:numFmt w:val="bullet"/>
      <w:lvlText w:val="•"/>
      <w:lvlJc w:val="left"/>
      <w:pPr>
        <w:ind w:left="6939" w:hanging="324"/>
      </w:pPr>
      <w:rPr>
        <w:rFonts w:hint="default"/>
      </w:rPr>
    </w:lvl>
    <w:lvl w:ilvl="8" w:tplc="A5E851FC">
      <w:start w:val="1"/>
      <w:numFmt w:val="bullet"/>
      <w:lvlText w:val="•"/>
      <w:lvlJc w:val="left"/>
      <w:pPr>
        <w:ind w:left="7862" w:hanging="324"/>
      </w:pPr>
      <w:rPr>
        <w:rFonts w:hint="default"/>
      </w:rPr>
    </w:lvl>
  </w:abstractNum>
  <w:abstractNum w:abstractNumId="20" w15:restartNumberingAfterBreak="0">
    <w:nsid w:val="308A5319"/>
    <w:multiLevelType w:val="hybridMultilevel"/>
    <w:tmpl w:val="DC986128"/>
    <w:lvl w:ilvl="0" w:tplc="F39C4A8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5E0A72"/>
    <w:multiLevelType w:val="hybridMultilevel"/>
    <w:tmpl w:val="20B633B4"/>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8819CB"/>
    <w:multiLevelType w:val="hybridMultilevel"/>
    <w:tmpl w:val="02C218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44112B"/>
    <w:multiLevelType w:val="hybridMultilevel"/>
    <w:tmpl w:val="E460D4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060133"/>
    <w:multiLevelType w:val="hybridMultilevel"/>
    <w:tmpl w:val="BF3C19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E11EA4"/>
    <w:multiLevelType w:val="hybridMultilevel"/>
    <w:tmpl w:val="65780D22"/>
    <w:lvl w:ilvl="0" w:tplc="13E8E922">
      <w:start w:val="3"/>
      <w:numFmt w:val="decimal"/>
      <w:lvlText w:val="%1."/>
      <w:lvlJc w:val="left"/>
      <w:pPr>
        <w:ind w:left="968" w:hanging="245"/>
      </w:pPr>
      <w:rPr>
        <w:rFonts w:ascii="Times New Roman" w:eastAsia="Times New Roman" w:hAnsi="Times New Roman" w:hint="default"/>
        <w:w w:val="106"/>
        <w:sz w:val="22"/>
        <w:szCs w:val="22"/>
      </w:rPr>
    </w:lvl>
    <w:lvl w:ilvl="1" w:tplc="7604DC9C">
      <w:start w:val="2"/>
      <w:numFmt w:val="decimal"/>
      <w:lvlText w:val="%2."/>
      <w:lvlJc w:val="left"/>
      <w:pPr>
        <w:ind w:left="1405" w:hanging="303"/>
      </w:pPr>
      <w:rPr>
        <w:rFonts w:hint="default"/>
        <w:u w:val="thick" w:color="000000"/>
      </w:rPr>
    </w:lvl>
    <w:lvl w:ilvl="2" w:tplc="CD40946A">
      <w:start w:val="1"/>
      <w:numFmt w:val="bullet"/>
      <w:lvlText w:val="•"/>
      <w:lvlJc w:val="left"/>
      <w:pPr>
        <w:ind w:left="2240" w:hanging="303"/>
      </w:pPr>
      <w:rPr>
        <w:rFonts w:hint="default"/>
      </w:rPr>
    </w:lvl>
    <w:lvl w:ilvl="3" w:tplc="41C0CDF8">
      <w:start w:val="1"/>
      <w:numFmt w:val="bullet"/>
      <w:lvlText w:val="•"/>
      <w:lvlJc w:val="left"/>
      <w:pPr>
        <w:ind w:left="3081" w:hanging="303"/>
      </w:pPr>
      <w:rPr>
        <w:rFonts w:hint="default"/>
      </w:rPr>
    </w:lvl>
    <w:lvl w:ilvl="4" w:tplc="172663AA">
      <w:start w:val="1"/>
      <w:numFmt w:val="bullet"/>
      <w:lvlText w:val="•"/>
      <w:lvlJc w:val="left"/>
      <w:pPr>
        <w:ind w:left="3922" w:hanging="303"/>
      </w:pPr>
      <w:rPr>
        <w:rFonts w:hint="default"/>
      </w:rPr>
    </w:lvl>
    <w:lvl w:ilvl="5" w:tplc="D5803602">
      <w:start w:val="1"/>
      <w:numFmt w:val="bullet"/>
      <w:lvlText w:val="•"/>
      <w:lvlJc w:val="left"/>
      <w:pPr>
        <w:ind w:left="4763" w:hanging="303"/>
      </w:pPr>
      <w:rPr>
        <w:rFonts w:hint="default"/>
      </w:rPr>
    </w:lvl>
    <w:lvl w:ilvl="6" w:tplc="4880CDCA">
      <w:start w:val="1"/>
      <w:numFmt w:val="bullet"/>
      <w:lvlText w:val="•"/>
      <w:lvlJc w:val="left"/>
      <w:pPr>
        <w:ind w:left="5604" w:hanging="303"/>
      </w:pPr>
      <w:rPr>
        <w:rFonts w:hint="default"/>
      </w:rPr>
    </w:lvl>
    <w:lvl w:ilvl="7" w:tplc="3AD8E5DE">
      <w:start w:val="1"/>
      <w:numFmt w:val="bullet"/>
      <w:lvlText w:val="•"/>
      <w:lvlJc w:val="left"/>
      <w:pPr>
        <w:ind w:left="6445" w:hanging="303"/>
      </w:pPr>
      <w:rPr>
        <w:rFonts w:hint="default"/>
      </w:rPr>
    </w:lvl>
    <w:lvl w:ilvl="8" w:tplc="F8789FD6">
      <w:start w:val="1"/>
      <w:numFmt w:val="bullet"/>
      <w:lvlText w:val="•"/>
      <w:lvlJc w:val="left"/>
      <w:pPr>
        <w:ind w:left="7286" w:hanging="303"/>
      </w:pPr>
      <w:rPr>
        <w:rFonts w:hint="default"/>
      </w:rPr>
    </w:lvl>
  </w:abstractNum>
  <w:abstractNum w:abstractNumId="27" w15:restartNumberingAfterBreak="0">
    <w:nsid w:val="49E11061"/>
    <w:multiLevelType w:val="hybridMultilevel"/>
    <w:tmpl w:val="B49673F8"/>
    <w:lvl w:ilvl="0" w:tplc="38429182">
      <w:start w:val="1"/>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4A8526BF"/>
    <w:multiLevelType w:val="hybridMultilevel"/>
    <w:tmpl w:val="B768A1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504823BA"/>
    <w:multiLevelType w:val="hybridMultilevel"/>
    <w:tmpl w:val="0A641154"/>
    <w:lvl w:ilvl="0" w:tplc="080A000F">
      <w:start w:val="1"/>
      <w:numFmt w:val="decimal"/>
      <w:lvlText w:val="%1."/>
      <w:lvlJc w:val="left"/>
      <w:pPr>
        <w:ind w:left="720" w:hanging="360"/>
      </w:pPr>
      <w:rPr>
        <w:rFonts w:eastAsia="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C201E0"/>
    <w:multiLevelType w:val="hybridMultilevel"/>
    <w:tmpl w:val="4B72A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9D58BC"/>
    <w:multiLevelType w:val="hybridMultilevel"/>
    <w:tmpl w:val="57AE3608"/>
    <w:lvl w:ilvl="0" w:tplc="8078FE32">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3" w15:restartNumberingAfterBreak="0">
    <w:nsid w:val="57A76841"/>
    <w:multiLevelType w:val="hybridMultilevel"/>
    <w:tmpl w:val="4EEE51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5C06DD"/>
    <w:multiLevelType w:val="hybridMultilevel"/>
    <w:tmpl w:val="40A2E1D4"/>
    <w:lvl w:ilvl="0" w:tplc="B8C2591E">
      <w:start w:val="4"/>
      <w:numFmt w:val="bullet"/>
      <w:lvlText w:val="-"/>
      <w:lvlJc w:val="left"/>
      <w:pPr>
        <w:ind w:left="720" w:hanging="360"/>
      </w:pPr>
      <w:rPr>
        <w:rFonts w:ascii="Arial" w:eastAsiaTheme="minorHAnsi" w:hAnsi="Arial"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7066C8"/>
    <w:multiLevelType w:val="hybridMultilevel"/>
    <w:tmpl w:val="2BA0186E"/>
    <w:lvl w:ilvl="0" w:tplc="8A2C3D0A">
      <w:start w:val="1"/>
      <w:numFmt w:val="upperRoman"/>
      <w:lvlText w:val="%1."/>
      <w:lvlJc w:val="left"/>
      <w:pPr>
        <w:ind w:left="740" w:hanging="720"/>
      </w:pPr>
      <w:rPr>
        <w:rFonts w:hint="default"/>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6" w15:restartNumberingAfterBreak="0">
    <w:nsid w:val="646D6FAF"/>
    <w:multiLevelType w:val="hybridMultilevel"/>
    <w:tmpl w:val="D89A209C"/>
    <w:lvl w:ilvl="0" w:tplc="54803518">
      <w:start w:val="1"/>
      <w:numFmt w:val="lowerLetter"/>
      <w:lvlText w:val="%1)"/>
      <w:lvlJc w:val="left"/>
      <w:pPr>
        <w:ind w:left="960" w:hanging="238"/>
        <w:jc w:val="right"/>
      </w:pPr>
      <w:rPr>
        <w:rFonts w:ascii="Times New Roman" w:eastAsia="Times New Roman" w:hAnsi="Times New Roman" w:hint="default"/>
        <w:i/>
        <w:spacing w:val="-4"/>
        <w:w w:val="91"/>
      </w:rPr>
    </w:lvl>
    <w:lvl w:ilvl="1" w:tplc="34A2BC34">
      <w:start w:val="1"/>
      <w:numFmt w:val="bullet"/>
      <w:lvlText w:val="•"/>
      <w:lvlJc w:val="left"/>
      <w:pPr>
        <w:ind w:left="1792" w:hanging="238"/>
      </w:pPr>
      <w:rPr>
        <w:rFonts w:hint="default"/>
      </w:rPr>
    </w:lvl>
    <w:lvl w:ilvl="2" w:tplc="B9F0A83A">
      <w:start w:val="1"/>
      <w:numFmt w:val="bullet"/>
      <w:lvlText w:val="•"/>
      <w:lvlJc w:val="left"/>
      <w:pPr>
        <w:ind w:left="2625" w:hanging="238"/>
      </w:pPr>
      <w:rPr>
        <w:rFonts w:hint="default"/>
      </w:rPr>
    </w:lvl>
    <w:lvl w:ilvl="3" w:tplc="64EAE636">
      <w:start w:val="1"/>
      <w:numFmt w:val="bullet"/>
      <w:lvlText w:val="•"/>
      <w:lvlJc w:val="left"/>
      <w:pPr>
        <w:ind w:left="3458" w:hanging="238"/>
      </w:pPr>
      <w:rPr>
        <w:rFonts w:hint="default"/>
      </w:rPr>
    </w:lvl>
    <w:lvl w:ilvl="4" w:tplc="5DFAA13C">
      <w:start w:val="1"/>
      <w:numFmt w:val="bullet"/>
      <w:lvlText w:val="•"/>
      <w:lvlJc w:val="left"/>
      <w:pPr>
        <w:ind w:left="4291" w:hanging="238"/>
      </w:pPr>
      <w:rPr>
        <w:rFonts w:hint="default"/>
      </w:rPr>
    </w:lvl>
    <w:lvl w:ilvl="5" w:tplc="06BCA4A4">
      <w:start w:val="1"/>
      <w:numFmt w:val="bullet"/>
      <w:lvlText w:val="•"/>
      <w:lvlJc w:val="left"/>
      <w:pPr>
        <w:ind w:left="5124" w:hanging="238"/>
      </w:pPr>
      <w:rPr>
        <w:rFonts w:hint="default"/>
      </w:rPr>
    </w:lvl>
    <w:lvl w:ilvl="6" w:tplc="98E40A3C">
      <w:start w:val="1"/>
      <w:numFmt w:val="bullet"/>
      <w:lvlText w:val="•"/>
      <w:lvlJc w:val="left"/>
      <w:pPr>
        <w:ind w:left="5957" w:hanging="238"/>
      </w:pPr>
      <w:rPr>
        <w:rFonts w:hint="default"/>
      </w:rPr>
    </w:lvl>
    <w:lvl w:ilvl="7" w:tplc="058056BC">
      <w:start w:val="1"/>
      <w:numFmt w:val="bullet"/>
      <w:lvlText w:val="•"/>
      <w:lvlJc w:val="left"/>
      <w:pPr>
        <w:ind w:left="6790" w:hanging="238"/>
      </w:pPr>
      <w:rPr>
        <w:rFonts w:hint="default"/>
      </w:rPr>
    </w:lvl>
    <w:lvl w:ilvl="8" w:tplc="ED56B3AC">
      <w:start w:val="1"/>
      <w:numFmt w:val="bullet"/>
      <w:lvlText w:val="•"/>
      <w:lvlJc w:val="left"/>
      <w:pPr>
        <w:ind w:left="7623" w:hanging="238"/>
      </w:pPr>
      <w:rPr>
        <w:rFonts w:hint="default"/>
      </w:rPr>
    </w:lvl>
  </w:abstractNum>
  <w:abstractNum w:abstractNumId="37" w15:restartNumberingAfterBreak="0">
    <w:nsid w:val="64EA2807"/>
    <w:multiLevelType w:val="hybridMultilevel"/>
    <w:tmpl w:val="D16E242C"/>
    <w:lvl w:ilvl="0" w:tplc="2A545C3C">
      <w:start w:val="1"/>
      <w:numFmt w:val="lowerLetter"/>
      <w:lvlText w:val="%1)"/>
      <w:lvlJc w:val="left"/>
      <w:pPr>
        <w:ind w:left="1931" w:hanging="36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38" w15:restartNumberingAfterBreak="0">
    <w:nsid w:val="693F60FD"/>
    <w:multiLevelType w:val="multilevel"/>
    <w:tmpl w:val="49A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A53B91"/>
    <w:multiLevelType w:val="hybridMultilevel"/>
    <w:tmpl w:val="A052F338"/>
    <w:lvl w:ilvl="0" w:tplc="B228164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0A94374"/>
    <w:multiLevelType w:val="hybridMultilevel"/>
    <w:tmpl w:val="ED906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7A79A1"/>
    <w:multiLevelType w:val="hybridMultilevel"/>
    <w:tmpl w:val="127C981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E3146E"/>
    <w:multiLevelType w:val="multilevel"/>
    <w:tmpl w:val="0EA8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DB3EFF"/>
    <w:multiLevelType w:val="multilevel"/>
    <w:tmpl w:val="DA8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8"/>
  </w:num>
  <w:num w:numId="3">
    <w:abstractNumId w:val="0"/>
  </w:num>
  <w:num w:numId="4">
    <w:abstractNumId w:val="31"/>
  </w:num>
  <w:num w:numId="5">
    <w:abstractNumId w:val="4"/>
  </w:num>
  <w:num w:numId="6">
    <w:abstractNumId w:val="37"/>
  </w:num>
  <w:num w:numId="7">
    <w:abstractNumId w:val="2"/>
  </w:num>
  <w:num w:numId="8">
    <w:abstractNumId w:val="23"/>
  </w:num>
  <w:num w:numId="9">
    <w:abstractNumId w:val="19"/>
  </w:num>
  <w:num w:numId="10">
    <w:abstractNumId w:val="36"/>
  </w:num>
  <w:num w:numId="11">
    <w:abstractNumId w:val="26"/>
  </w:num>
  <w:num w:numId="12">
    <w:abstractNumId w:val="10"/>
  </w:num>
  <w:num w:numId="13">
    <w:abstractNumId w:val="15"/>
  </w:num>
  <w:num w:numId="14">
    <w:abstractNumId w:val="27"/>
  </w:num>
  <w:num w:numId="15">
    <w:abstractNumId w:val="8"/>
  </w:num>
  <w:num w:numId="16">
    <w:abstractNumId w:val="30"/>
  </w:num>
  <w:num w:numId="17">
    <w:abstractNumId w:val="39"/>
  </w:num>
  <w:num w:numId="18">
    <w:abstractNumId w:val="16"/>
  </w:num>
  <w:num w:numId="19">
    <w:abstractNumId w:val="11"/>
  </w:num>
  <w:num w:numId="20">
    <w:abstractNumId w:val="40"/>
  </w:num>
  <w:num w:numId="21">
    <w:abstractNumId w:val="14"/>
  </w:num>
  <w:num w:numId="22">
    <w:abstractNumId w:val="17"/>
  </w:num>
  <w:num w:numId="23">
    <w:abstractNumId w:val="5"/>
  </w:num>
  <w:num w:numId="24">
    <w:abstractNumId w:val="42"/>
  </w:num>
  <w:num w:numId="25">
    <w:abstractNumId w:val="13"/>
  </w:num>
  <w:num w:numId="26">
    <w:abstractNumId w:val="38"/>
  </w:num>
  <w:num w:numId="27">
    <w:abstractNumId w:val="25"/>
  </w:num>
  <w:num w:numId="28">
    <w:abstractNumId w:val="34"/>
  </w:num>
  <w:num w:numId="29">
    <w:abstractNumId w:val="33"/>
  </w:num>
  <w:num w:numId="30">
    <w:abstractNumId w:val="6"/>
  </w:num>
  <w:num w:numId="31">
    <w:abstractNumId w:val="24"/>
  </w:num>
  <w:num w:numId="32">
    <w:abstractNumId w:val="1"/>
  </w:num>
  <w:num w:numId="33">
    <w:abstractNumId w:val="22"/>
  </w:num>
  <w:num w:numId="34">
    <w:abstractNumId w:val="9"/>
  </w:num>
  <w:num w:numId="35">
    <w:abstractNumId w:val="44"/>
  </w:num>
  <w:num w:numId="36">
    <w:abstractNumId w:val="7"/>
  </w:num>
  <w:num w:numId="37">
    <w:abstractNumId w:val="41"/>
  </w:num>
  <w:num w:numId="38">
    <w:abstractNumId w:val="3"/>
  </w:num>
  <w:num w:numId="39">
    <w:abstractNumId w:val="32"/>
  </w:num>
  <w:num w:numId="40">
    <w:abstractNumId w:val="20"/>
  </w:num>
  <w:num w:numId="41">
    <w:abstractNumId w:val="35"/>
  </w:num>
  <w:num w:numId="42">
    <w:abstractNumId w:val="43"/>
  </w:num>
  <w:num w:numId="43">
    <w:abstractNumId w:val="18"/>
  </w:num>
  <w:num w:numId="44">
    <w:abstractNumId w:val="2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7AD"/>
    <w:rsid w:val="00005EC4"/>
    <w:rsid w:val="00007425"/>
    <w:rsid w:val="00010801"/>
    <w:rsid w:val="00010A91"/>
    <w:rsid w:val="00014A7F"/>
    <w:rsid w:val="00015427"/>
    <w:rsid w:val="000229D4"/>
    <w:rsid w:val="0002324B"/>
    <w:rsid w:val="000242A9"/>
    <w:rsid w:val="00024E19"/>
    <w:rsid w:val="00030905"/>
    <w:rsid w:val="00030AB1"/>
    <w:rsid w:val="00030B18"/>
    <w:rsid w:val="00031554"/>
    <w:rsid w:val="00033489"/>
    <w:rsid w:val="0003605D"/>
    <w:rsid w:val="00040B44"/>
    <w:rsid w:val="00044046"/>
    <w:rsid w:val="0005453E"/>
    <w:rsid w:val="00056801"/>
    <w:rsid w:val="00057C69"/>
    <w:rsid w:val="00060046"/>
    <w:rsid w:val="000616E2"/>
    <w:rsid w:val="000714F2"/>
    <w:rsid w:val="00072022"/>
    <w:rsid w:val="000731C6"/>
    <w:rsid w:val="000739AB"/>
    <w:rsid w:val="0008339D"/>
    <w:rsid w:val="000850CE"/>
    <w:rsid w:val="000865CC"/>
    <w:rsid w:val="000908E8"/>
    <w:rsid w:val="00090BDF"/>
    <w:rsid w:val="000912C3"/>
    <w:rsid w:val="0009312F"/>
    <w:rsid w:val="00093F4C"/>
    <w:rsid w:val="000A1237"/>
    <w:rsid w:val="000A207D"/>
    <w:rsid w:val="000A49C5"/>
    <w:rsid w:val="000B1AC0"/>
    <w:rsid w:val="000B3104"/>
    <w:rsid w:val="000B3F75"/>
    <w:rsid w:val="000B4CBF"/>
    <w:rsid w:val="000B518A"/>
    <w:rsid w:val="000B5E93"/>
    <w:rsid w:val="000C225A"/>
    <w:rsid w:val="000C5AC5"/>
    <w:rsid w:val="000C7329"/>
    <w:rsid w:val="000C77B2"/>
    <w:rsid w:val="000D1230"/>
    <w:rsid w:val="000D371D"/>
    <w:rsid w:val="000D373B"/>
    <w:rsid w:val="000D4BBF"/>
    <w:rsid w:val="000D64AB"/>
    <w:rsid w:val="000E0837"/>
    <w:rsid w:val="000E2845"/>
    <w:rsid w:val="000E3A84"/>
    <w:rsid w:val="000E63BD"/>
    <w:rsid w:val="000F02B0"/>
    <w:rsid w:val="000F0394"/>
    <w:rsid w:val="000F19E1"/>
    <w:rsid w:val="000F6866"/>
    <w:rsid w:val="000F6C33"/>
    <w:rsid w:val="000F7641"/>
    <w:rsid w:val="001006A4"/>
    <w:rsid w:val="00102E10"/>
    <w:rsid w:val="001032D4"/>
    <w:rsid w:val="001056E8"/>
    <w:rsid w:val="00105B76"/>
    <w:rsid w:val="00111D30"/>
    <w:rsid w:val="00112F0E"/>
    <w:rsid w:val="00113B6C"/>
    <w:rsid w:val="00114C21"/>
    <w:rsid w:val="00120D25"/>
    <w:rsid w:val="001226DA"/>
    <w:rsid w:val="001229B9"/>
    <w:rsid w:val="00126BBF"/>
    <w:rsid w:val="00132ED0"/>
    <w:rsid w:val="00132ED4"/>
    <w:rsid w:val="00134E8C"/>
    <w:rsid w:val="00136DE7"/>
    <w:rsid w:val="00150BA2"/>
    <w:rsid w:val="00152BFC"/>
    <w:rsid w:val="00161D97"/>
    <w:rsid w:val="00165B15"/>
    <w:rsid w:val="00167B37"/>
    <w:rsid w:val="0017030E"/>
    <w:rsid w:val="00170427"/>
    <w:rsid w:val="00171621"/>
    <w:rsid w:val="00171982"/>
    <w:rsid w:val="00171DE6"/>
    <w:rsid w:val="00172834"/>
    <w:rsid w:val="00180293"/>
    <w:rsid w:val="00187B5E"/>
    <w:rsid w:val="001906EA"/>
    <w:rsid w:val="00196B79"/>
    <w:rsid w:val="001A038B"/>
    <w:rsid w:val="001A07BA"/>
    <w:rsid w:val="001A0ADE"/>
    <w:rsid w:val="001A148F"/>
    <w:rsid w:val="001A1A7D"/>
    <w:rsid w:val="001A1FAA"/>
    <w:rsid w:val="001A2A03"/>
    <w:rsid w:val="001A304C"/>
    <w:rsid w:val="001A3B4C"/>
    <w:rsid w:val="001A3E5C"/>
    <w:rsid w:val="001A4BF9"/>
    <w:rsid w:val="001A4E06"/>
    <w:rsid w:val="001B0DD4"/>
    <w:rsid w:val="001B1C26"/>
    <w:rsid w:val="001B4E71"/>
    <w:rsid w:val="001B6B26"/>
    <w:rsid w:val="001B6D73"/>
    <w:rsid w:val="001C16C3"/>
    <w:rsid w:val="001C2750"/>
    <w:rsid w:val="001C2FE6"/>
    <w:rsid w:val="001C31E7"/>
    <w:rsid w:val="001C4E64"/>
    <w:rsid w:val="001C5DDC"/>
    <w:rsid w:val="001D02D1"/>
    <w:rsid w:val="001D23EA"/>
    <w:rsid w:val="001D375C"/>
    <w:rsid w:val="001D4708"/>
    <w:rsid w:val="001E0AF0"/>
    <w:rsid w:val="001E2EB6"/>
    <w:rsid w:val="001E31E2"/>
    <w:rsid w:val="001E7595"/>
    <w:rsid w:val="001E7EBF"/>
    <w:rsid w:val="001F1989"/>
    <w:rsid w:val="001F2172"/>
    <w:rsid w:val="001F230F"/>
    <w:rsid w:val="001F2F0C"/>
    <w:rsid w:val="001F53CB"/>
    <w:rsid w:val="001F69E1"/>
    <w:rsid w:val="002008C5"/>
    <w:rsid w:val="00201FAB"/>
    <w:rsid w:val="002034B3"/>
    <w:rsid w:val="00205415"/>
    <w:rsid w:val="00205665"/>
    <w:rsid w:val="00210BE0"/>
    <w:rsid w:val="002123AB"/>
    <w:rsid w:val="00215C47"/>
    <w:rsid w:val="002167E1"/>
    <w:rsid w:val="002204F1"/>
    <w:rsid w:val="002207C5"/>
    <w:rsid w:val="00223909"/>
    <w:rsid w:val="00224E0F"/>
    <w:rsid w:val="00225A3D"/>
    <w:rsid w:val="0023043E"/>
    <w:rsid w:val="002322F3"/>
    <w:rsid w:val="0023252B"/>
    <w:rsid w:val="002335C4"/>
    <w:rsid w:val="00234144"/>
    <w:rsid w:val="00235CCF"/>
    <w:rsid w:val="002367C0"/>
    <w:rsid w:val="00237247"/>
    <w:rsid w:val="00240213"/>
    <w:rsid w:val="002418CB"/>
    <w:rsid w:val="00242081"/>
    <w:rsid w:val="002426B8"/>
    <w:rsid w:val="002454D0"/>
    <w:rsid w:val="00245582"/>
    <w:rsid w:val="00250C08"/>
    <w:rsid w:val="00251A78"/>
    <w:rsid w:val="00253AFC"/>
    <w:rsid w:val="00254E16"/>
    <w:rsid w:val="00255356"/>
    <w:rsid w:val="00255849"/>
    <w:rsid w:val="0026681B"/>
    <w:rsid w:val="00277329"/>
    <w:rsid w:val="00281207"/>
    <w:rsid w:val="00282C89"/>
    <w:rsid w:val="00284922"/>
    <w:rsid w:val="00284FE1"/>
    <w:rsid w:val="00285B0A"/>
    <w:rsid w:val="00286A8B"/>
    <w:rsid w:val="00287B9A"/>
    <w:rsid w:val="002932CF"/>
    <w:rsid w:val="00295743"/>
    <w:rsid w:val="00297564"/>
    <w:rsid w:val="002A10E8"/>
    <w:rsid w:val="002B3010"/>
    <w:rsid w:val="002B3BE7"/>
    <w:rsid w:val="002B3CA5"/>
    <w:rsid w:val="002B49FB"/>
    <w:rsid w:val="002B4ADB"/>
    <w:rsid w:val="002B6AFE"/>
    <w:rsid w:val="002C2D7A"/>
    <w:rsid w:val="002C4298"/>
    <w:rsid w:val="002C7DF8"/>
    <w:rsid w:val="002D1BB7"/>
    <w:rsid w:val="002D1E1F"/>
    <w:rsid w:val="002D5206"/>
    <w:rsid w:val="002D6B7D"/>
    <w:rsid w:val="002E0397"/>
    <w:rsid w:val="002E35AF"/>
    <w:rsid w:val="002E47B2"/>
    <w:rsid w:val="002E4EAA"/>
    <w:rsid w:val="002E694C"/>
    <w:rsid w:val="002F1B38"/>
    <w:rsid w:val="002F1FBF"/>
    <w:rsid w:val="002F382F"/>
    <w:rsid w:val="002F4590"/>
    <w:rsid w:val="002F5254"/>
    <w:rsid w:val="00300888"/>
    <w:rsid w:val="0030088F"/>
    <w:rsid w:val="00302130"/>
    <w:rsid w:val="00302B27"/>
    <w:rsid w:val="00303C8E"/>
    <w:rsid w:val="003044CD"/>
    <w:rsid w:val="00306C2A"/>
    <w:rsid w:val="00311150"/>
    <w:rsid w:val="00311750"/>
    <w:rsid w:val="00313162"/>
    <w:rsid w:val="00313961"/>
    <w:rsid w:val="00314130"/>
    <w:rsid w:val="0031682D"/>
    <w:rsid w:val="00317244"/>
    <w:rsid w:val="00320E95"/>
    <w:rsid w:val="00321C48"/>
    <w:rsid w:val="00321DE4"/>
    <w:rsid w:val="00321E4E"/>
    <w:rsid w:val="00323455"/>
    <w:rsid w:val="00331FBC"/>
    <w:rsid w:val="00334D21"/>
    <w:rsid w:val="00335F87"/>
    <w:rsid w:val="00337293"/>
    <w:rsid w:val="0034026A"/>
    <w:rsid w:val="0034283F"/>
    <w:rsid w:val="00344716"/>
    <w:rsid w:val="00346C64"/>
    <w:rsid w:val="00347E2E"/>
    <w:rsid w:val="003505FF"/>
    <w:rsid w:val="0035104C"/>
    <w:rsid w:val="0035234D"/>
    <w:rsid w:val="0035263E"/>
    <w:rsid w:val="0035539E"/>
    <w:rsid w:val="00357276"/>
    <w:rsid w:val="00357303"/>
    <w:rsid w:val="00357B31"/>
    <w:rsid w:val="0036177C"/>
    <w:rsid w:val="00363ACF"/>
    <w:rsid w:val="00366713"/>
    <w:rsid w:val="00367A7F"/>
    <w:rsid w:val="00371BDF"/>
    <w:rsid w:val="0037276E"/>
    <w:rsid w:val="003736C0"/>
    <w:rsid w:val="00374093"/>
    <w:rsid w:val="00374812"/>
    <w:rsid w:val="003765D6"/>
    <w:rsid w:val="00376BE3"/>
    <w:rsid w:val="00384D1E"/>
    <w:rsid w:val="00385664"/>
    <w:rsid w:val="003857F2"/>
    <w:rsid w:val="0038625C"/>
    <w:rsid w:val="003872BE"/>
    <w:rsid w:val="0039174A"/>
    <w:rsid w:val="0039322C"/>
    <w:rsid w:val="003940AA"/>
    <w:rsid w:val="00396BB4"/>
    <w:rsid w:val="003A323F"/>
    <w:rsid w:val="003A356D"/>
    <w:rsid w:val="003A5879"/>
    <w:rsid w:val="003A5A10"/>
    <w:rsid w:val="003A5F05"/>
    <w:rsid w:val="003B01F7"/>
    <w:rsid w:val="003B205C"/>
    <w:rsid w:val="003B310A"/>
    <w:rsid w:val="003B602E"/>
    <w:rsid w:val="003B64EF"/>
    <w:rsid w:val="003C0852"/>
    <w:rsid w:val="003C16A8"/>
    <w:rsid w:val="003C30CE"/>
    <w:rsid w:val="003C5555"/>
    <w:rsid w:val="003C5F8B"/>
    <w:rsid w:val="003C7981"/>
    <w:rsid w:val="003D0F2A"/>
    <w:rsid w:val="003D1280"/>
    <w:rsid w:val="003E0924"/>
    <w:rsid w:val="003E171F"/>
    <w:rsid w:val="003E6B88"/>
    <w:rsid w:val="003E778C"/>
    <w:rsid w:val="003E7DF3"/>
    <w:rsid w:val="003E7FA6"/>
    <w:rsid w:val="003F0566"/>
    <w:rsid w:val="003F0FAD"/>
    <w:rsid w:val="003F184F"/>
    <w:rsid w:val="003F1BEE"/>
    <w:rsid w:val="003F2775"/>
    <w:rsid w:val="003F50B6"/>
    <w:rsid w:val="003F6B07"/>
    <w:rsid w:val="004022D6"/>
    <w:rsid w:val="0040240F"/>
    <w:rsid w:val="0040391F"/>
    <w:rsid w:val="00412975"/>
    <w:rsid w:val="004131E8"/>
    <w:rsid w:val="00413712"/>
    <w:rsid w:val="00416F83"/>
    <w:rsid w:val="004263FF"/>
    <w:rsid w:val="004267DA"/>
    <w:rsid w:val="004319FA"/>
    <w:rsid w:val="00432B26"/>
    <w:rsid w:val="00432DA9"/>
    <w:rsid w:val="00452BE0"/>
    <w:rsid w:val="00453399"/>
    <w:rsid w:val="0045429B"/>
    <w:rsid w:val="00454524"/>
    <w:rsid w:val="00454C99"/>
    <w:rsid w:val="004555FA"/>
    <w:rsid w:val="00457AEF"/>
    <w:rsid w:val="00463583"/>
    <w:rsid w:val="00463702"/>
    <w:rsid w:val="00463F47"/>
    <w:rsid w:val="004669EA"/>
    <w:rsid w:val="00466D9E"/>
    <w:rsid w:val="004678FB"/>
    <w:rsid w:val="00467A77"/>
    <w:rsid w:val="004724AB"/>
    <w:rsid w:val="00484341"/>
    <w:rsid w:val="00484B13"/>
    <w:rsid w:val="00485278"/>
    <w:rsid w:val="00485DC8"/>
    <w:rsid w:val="004860F1"/>
    <w:rsid w:val="00486356"/>
    <w:rsid w:val="00486934"/>
    <w:rsid w:val="00491174"/>
    <w:rsid w:val="00491CFE"/>
    <w:rsid w:val="00491FBF"/>
    <w:rsid w:val="0049418B"/>
    <w:rsid w:val="004942DC"/>
    <w:rsid w:val="00497EF4"/>
    <w:rsid w:val="004A053C"/>
    <w:rsid w:val="004A0E54"/>
    <w:rsid w:val="004A1161"/>
    <w:rsid w:val="004A1165"/>
    <w:rsid w:val="004A5A09"/>
    <w:rsid w:val="004A651D"/>
    <w:rsid w:val="004A6D7C"/>
    <w:rsid w:val="004B0EF0"/>
    <w:rsid w:val="004B1F97"/>
    <w:rsid w:val="004B2114"/>
    <w:rsid w:val="004B2911"/>
    <w:rsid w:val="004B4B0C"/>
    <w:rsid w:val="004B6295"/>
    <w:rsid w:val="004B764B"/>
    <w:rsid w:val="004C1060"/>
    <w:rsid w:val="004C3292"/>
    <w:rsid w:val="004C3F15"/>
    <w:rsid w:val="004C4003"/>
    <w:rsid w:val="004C41FB"/>
    <w:rsid w:val="004C5522"/>
    <w:rsid w:val="004C6CA5"/>
    <w:rsid w:val="004C7F35"/>
    <w:rsid w:val="004D0295"/>
    <w:rsid w:val="004D0DD3"/>
    <w:rsid w:val="004D138A"/>
    <w:rsid w:val="004D1F85"/>
    <w:rsid w:val="004D1FCD"/>
    <w:rsid w:val="004D5B12"/>
    <w:rsid w:val="004D5EFA"/>
    <w:rsid w:val="004E07C6"/>
    <w:rsid w:val="004E260E"/>
    <w:rsid w:val="004E322F"/>
    <w:rsid w:val="004E34D1"/>
    <w:rsid w:val="004E4E6D"/>
    <w:rsid w:val="004E6142"/>
    <w:rsid w:val="004E760A"/>
    <w:rsid w:val="004F319C"/>
    <w:rsid w:val="004F3B37"/>
    <w:rsid w:val="004F65D5"/>
    <w:rsid w:val="004F78AF"/>
    <w:rsid w:val="004F7B9D"/>
    <w:rsid w:val="005003AE"/>
    <w:rsid w:val="005028CF"/>
    <w:rsid w:val="005058A5"/>
    <w:rsid w:val="00514740"/>
    <w:rsid w:val="0051609F"/>
    <w:rsid w:val="00517126"/>
    <w:rsid w:val="005208CA"/>
    <w:rsid w:val="005222B9"/>
    <w:rsid w:val="00522D3C"/>
    <w:rsid w:val="00526858"/>
    <w:rsid w:val="00531FA0"/>
    <w:rsid w:val="00532884"/>
    <w:rsid w:val="00535D04"/>
    <w:rsid w:val="005365F2"/>
    <w:rsid w:val="005408D2"/>
    <w:rsid w:val="00541210"/>
    <w:rsid w:val="00543493"/>
    <w:rsid w:val="005435C4"/>
    <w:rsid w:val="005453EA"/>
    <w:rsid w:val="00545719"/>
    <w:rsid w:val="005523B4"/>
    <w:rsid w:val="00552975"/>
    <w:rsid w:val="005563E9"/>
    <w:rsid w:val="00560502"/>
    <w:rsid w:val="00561E82"/>
    <w:rsid w:val="00562AF5"/>
    <w:rsid w:val="00563EE4"/>
    <w:rsid w:val="00564428"/>
    <w:rsid w:val="00565EC8"/>
    <w:rsid w:val="00566C5E"/>
    <w:rsid w:val="00574740"/>
    <w:rsid w:val="00576A1A"/>
    <w:rsid w:val="00580D68"/>
    <w:rsid w:val="00581356"/>
    <w:rsid w:val="00582706"/>
    <w:rsid w:val="00582E74"/>
    <w:rsid w:val="00583749"/>
    <w:rsid w:val="0058513F"/>
    <w:rsid w:val="00586008"/>
    <w:rsid w:val="00586D50"/>
    <w:rsid w:val="005903D6"/>
    <w:rsid w:val="00590763"/>
    <w:rsid w:val="005924DB"/>
    <w:rsid w:val="005940B0"/>
    <w:rsid w:val="00594581"/>
    <w:rsid w:val="00594793"/>
    <w:rsid w:val="00597A42"/>
    <w:rsid w:val="005A36B6"/>
    <w:rsid w:val="005A4890"/>
    <w:rsid w:val="005A59E5"/>
    <w:rsid w:val="005A6167"/>
    <w:rsid w:val="005A72CE"/>
    <w:rsid w:val="005B152C"/>
    <w:rsid w:val="005B7721"/>
    <w:rsid w:val="005B7B72"/>
    <w:rsid w:val="005C040A"/>
    <w:rsid w:val="005C0CAD"/>
    <w:rsid w:val="005C15A9"/>
    <w:rsid w:val="005C3BA2"/>
    <w:rsid w:val="005C6A06"/>
    <w:rsid w:val="005C779A"/>
    <w:rsid w:val="005D00A5"/>
    <w:rsid w:val="005D041D"/>
    <w:rsid w:val="005D216D"/>
    <w:rsid w:val="005D27C6"/>
    <w:rsid w:val="005D2AEB"/>
    <w:rsid w:val="005D2E52"/>
    <w:rsid w:val="005D52C0"/>
    <w:rsid w:val="005E2A08"/>
    <w:rsid w:val="005E2DE2"/>
    <w:rsid w:val="005E3794"/>
    <w:rsid w:val="005E5B8A"/>
    <w:rsid w:val="005F2DD1"/>
    <w:rsid w:val="005F4F97"/>
    <w:rsid w:val="006002B6"/>
    <w:rsid w:val="00600D3E"/>
    <w:rsid w:val="00603C48"/>
    <w:rsid w:val="00606D66"/>
    <w:rsid w:val="00607E2B"/>
    <w:rsid w:val="00611306"/>
    <w:rsid w:val="0061172D"/>
    <w:rsid w:val="006137D0"/>
    <w:rsid w:val="0061517E"/>
    <w:rsid w:val="006170BC"/>
    <w:rsid w:val="0062067E"/>
    <w:rsid w:val="00621513"/>
    <w:rsid w:val="00622837"/>
    <w:rsid w:val="00623889"/>
    <w:rsid w:val="00624A3B"/>
    <w:rsid w:val="00630BE5"/>
    <w:rsid w:val="0063194B"/>
    <w:rsid w:val="00631AAA"/>
    <w:rsid w:val="00631AB6"/>
    <w:rsid w:val="0063248B"/>
    <w:rsid w:val="00632574"/>
    <w:rsid w:val="00633CD9"/>
    <w:rsid w:val="00634CCF"/>
    <w:rsid w:val="006359FD"/>
    <w:rsid w:val="00637782"/>
    <w:rsid w:val="006414D7"/>
    <w:rsid w:val="0064351B"/>
    <w:rsid w:val="00644DE7"/>
    <w:rsid w:val="00645AC9"/>
    <w:rsid w:val="00646743"/>
    <w:rsid w:val="0065012C"/>
    <w:rsid w:val="0065261D"/>
    <w:rsid w:val="0065362B"/>
    <w:rsid w:val="00653E48"/>
    <w:rsid w:val="00653E86"/>
    <w:rsid w:val="0066007D"/>
    <w:rsid w:val="0066085F"/>
    <w:rsid w:val="00662639"/>
    <w:rsid w:val="006631D9"/>
    <w:rsid w:val="0066570E"/>
    <w:rsid w:val="0067089A"/>
    <w:rsid w:val="006717C2"/>
    <w:rsid w:val="00671BE8"/>
    <w:rsid w:val="00673FFA"/>
    <w:rsid w:val="00674AF8"/>
    <w:rsid w:val="006760F9"/>
    <w:rsid w:val="00682F75"/>
    <w:rsid w:val="00685CAD"/>
    <w:rsid w:val="006935FD"/>
    <w:rsid w:val="00695F72"/>
    <w:rsid w:val="00697328"/>
    <w:rsid w:val="006A0C49"/>
    <w:rsid w:val="006A2057"/>
    <w:rsid w:val="006A2216"/>
    <w:rsid w:val="006A319E"/>
    <w:rsid w:val="006A391D"/>
    <w:rsid w:val="006A4B2F"/>
    <w:rsid w:val="006A6985"/>
    <w:rsid w:val="006B1ECF"/>
    <w:rsid w:val="006B2FB8"/>
    <w:rsid w:val="006B44AA"/>
    <w:rsid w:val="006B4517"/>
    <w:rsid w:val="006B4E05"/>
    <w:rsid w:val="006B65FE"/>
    <w:rsid w:val="006C02BD"/>
    <w:rsid w:val="006C293B"/>
    <w:rsid w:val="006C5270"/>
    <w:rsid w:val="006C5D23"/>
    <w:rsid w:val="006D380B"/>
    <w:rsid w:val="006D383B"/>
    <w:rsid w:val="006D58DF"/>
    <w:rsid w:val="006E244F"/>
    <w:rsid w:val="006E32A6"/>
    <w:rsid w:val="006E5383"/>
    <w:rsid w:val="006E5947"/>
    <w:rsid w:val="006E615F"/>
    <w:rsid w:val="006F6967"/>
    <w:rsid w:val="00700E66"/>
    <w:rsid w:val="0070357A"/>
    <w:rsid w:val="00706B38"/>
    <w:rsid w:val="00711B3B"/>
    <w:rsid w:val="00712A42"/>
    <w:rsid w:val="00715C2B"/>
    <w:rsid w:val="00723900"/>
    <w:rsid w:val="00724152"/>
    <w:rsid w:val="0072456A"/>
    <w:rsid w:val="00725746"/>
    <w:rsid w:val="00727630"/>
    <w:rsid w:val="00732796"/>
    <w:rsid w:val="0073681A"/>
    <w:rsid w:val="00740B0E"/>
    <w:rsid w:val="007420EA"/>
    <w:rsid w:val="0074361B"/>
    <w:rsid w:val="007437F7"/>
    <w:rsid w:val="00743DCC"/>
    <w:rsid w:val="00744159"/>
    <w:rsid w:val="00744545"/>
    <w:rsid w:val="00744E15"/>
    <w:rsid w:val="00745059"/>
    <w:rsid w:val="0074509C"/>
    <w:rsid w:val="00747683"/>
    <w:rsid w:val="007476D3"/>
    <w:rsid w:val="00747C53"/>
    <w:rsid w:val="00752255"/>
    <w:rsid w:val="0075245F"/>
    <w:rsid w:val="00752640"/>
    <w:rsid w:val="007533A3"/>
    <w:rsid w:val="007537F5"/>
    <w:rsid w:val="00754B9D"/>
    <w:rsid w:val="00754D93"/>
    <w:rsid w:val="0075610F"/>
    <w:rsid w:val="00756231"/>
    <w:rsid w:val="007564D2"/>
    <w:rsid w:val="00757340"/>
    <w:rsid w:val="00761DED"/>
    <w:rsid w:val="007627F1"/>
    <w:rsid w:val="007629C6"/>
    <w:rsid w:val="00767539"/>
    <w:rsid w:val="007704E7"/>
    <w:rsid w:val="00770E2E"/>
    <w:rsid w:val="00773C8E"/>
    <w:rsid w:val="007751A7"/>
    <w:rsid w:val="00775A1A"/>
    <w:rsid w:val="00776E26"/>
    <w:rsid w:val="00785AF0"/>
    <w:rsid w:val="00787B81"/>
    <w:rsid w:val="00790F8A"/>
    <w:rsid w:val="00795636"/>
    <w:rsid w:val="00795F59"/>
    <w:rsid w:val="007A08A0"/>
    <w:rsid w:val="007A0992"/>
    <w:rsid w:val="007A2B6A"/>
    <w:rsid w:val="007A350A"/>
    <w:rsid w:val="007A38A3"/>
    <w:rsid w:val="007A40BB"/>
    <w:rsid w:val="007A433B"/>
    <w:rsid w:val="007A4B79"/>
    <w:rsid w:val="007A64D7"/>
    <w:rsid w:val="007B028A"/>
    <w:rsid w:val="007B02F5"/>
    <w:rsid w:val="007B0970"/>
    <w:rsid w:val="007C0F23"/>
    <w:rsid w:val="007C24F5"/>
    <w:rsid w:val="007C2747"/>
    <w:rsid w:val="007C349C"/>
    <w:rsid w:val="007C62F8"/>
    <w:rsid w:val="007D2734"/>
    <w:rsid w:val="007D3991"/>
    <w:rsid w:val="007D3F3A"/>
    <w:rsid w:val="007D5D19"/>
    <w:rsid w:val="007D6256"/>
    <w:rsid w:val="007D6C37"/>
    <w:rsid w:val="007E0D1A"/>
    <w:rsid w:val="007E0D7B"/>
    <w:rsid w:val="007E1F61"/>
    <w:rsid w:val="007E2E97"/>
    <w:rsid w:val="007E3166"/>
    <w:rsid w:val="007E3E9C"/>
    <w:rsid w:val="007E4E00"/>
    <w:rsid w:val="007E59B5"/>
    <w:rsid w:val="007E6515"/>
    <w:rsid w:val="007E7384"/>
    <w:rsid w:val="007E7924"/>
    <w:rsid w:val="007E7C08"/>
    <w:rsid w:val="007F23C4"/>
    <w:rsid w:val="007F5B58"/>
    <w:rsid w:val="007F5D11"/>
    <w:rsid w:val="007F7280"/>
    <w:rsid w:val="00800C6A"/>
    <w:rsid w:val="00801ED4"/>
    <w:rsid w:val="00811B61"/>
    <w:rsid w:val="00812EA4"/>
    <w:rsid w:val="00813CAD"/>
    <w:rsid w:val="0081584C"/>
    <w:rsid w:val="00816703"/>
    <w:rsid w:val="00821626"/>
    <w:rsid w:val="0082288D"/>
    <w:rsid w:val="00826AC5"/>
    <w:rsid w:val="00830FAD"/>
    <w:rsid w:val="00832A32"/>
    <w:rsid w:val="00834ACA"/>
    <w:rsid w:val="00834F1F"/>
    <w:rsid w:val="008367E4"/>
    <w:rsid w:val="00837102"/>
    <w:rsid w:val="0083733C"/>
    <w:rsid w:val="00840752"/>
    <w:rsid w:val="00840EA1"/>
    <w:rsid w:val="00841874"/>
    <w:rsid w:val="0084267F"/>
    <w:rsid w:val="00843D84"/>
    <w:rsid w:val="00844251"/>
    <w:rsid w:val="0084440E"/>
    <w:rsid w:val="008452FC"/>
    <w:rsid w:val="00846E81"/>
    <w:rsid w:val="00857427"/>
    <w:rsid w:val="00860637"/>
    <w:rsid w:val="00860D17"/>
    <w:rsid w:val="00861F86"/>
    <w:rsid w:val="00863F80"/>
    <w:rsid w:val="008640CE"/>
    <w:rsid w:val="008650CA"/>
    <w:rsid w:val="008658AE"/>
    <w:rsid w:val="008663E8"/>
    <w:rsid w:val="008726CB"/>
    <w:rsid w:val="0087278C"/>
    <w:rsid w:val="00873149"/>
    <w:rsid w:val="00873303"/>
    <w:rsid w:val="00875CAA"/>
    <w:rsid w:val="00883DC9"/>
    <w:rsid w:val="00884A45"/>
    <w:rsid w:val="00886FFF"/>
    <w:rsid w:val="0088755C"/>
    <w:rsid w:val="00890F00"/>
    <w:rsid w:val="00893946"/>
    <w:rsid w:val="008A1604"/>
    <w:rsid w:val="008A1DCC"/>
    <w:rsid w:val="008A3FF9"/>
    <w:rsid w:val="008A5787"/>
    <w:rsid w:val="008A6BC2"/>
    <w:rsid w:val="008B1D63"/>
    <w:rsid w:val="008B2B61"/>
    <w:rsid w:val="008B2FC3"/>
    <w:rsid w:val="008B317C"/>
    <w:rsid w:val="008B624D"/>
    <w:rsid w:val="008B7404"/>
    <w:rsid w:val="008B782A"/>
    <w:rsid w:val="008C1223"/>
    <w:rsid w:val="008C26B8"/>
    <w:rsid w:val="008C28C9"/>
    <w:rsid w:val="008C408B"/>
    <w:rsid w:val="008C43F7"/>
    <w:rsid w:val="008C677C"/>
    <w:rsid w:val="008D02A1"/>
    <w:rsid w:val="008D257C"/>
    <w:rsid w:val="008D405F"/>
    <w:rsid w:val="008D407D"/>
    <w:rsid w:val="008D4B42"/>
    <w:rsid w:val="008D6A19"/>
    <w:rsid w:val="008E0FEC"/>
    <w:rsid w:val="008E6304"/>
    <w:rsid w:val="008E7AEA"/>
    <w:rsid w:val="008F031E"/>
    <w:rsid w:val="008F0593"/>
    <w:rsid w:val="008F095B"/>
    <w:rsid w:val="008F1B09"/>
    <w:rsid w:val="008F27BE"/>
    <w:rsid w:val="008F356E"/>
    <w:rsid w:val="008F524E"/>
    <w:rsid w:val="008F76B7"/>
    <w:rsid w:val="00900782"/>
    <w:rsid w:val="00901C66"/>
    <w:rsid w:val="00902E18"/>
    <w:rsid w:val="00905DC4"/>
    <w:rsid w:val="00906FC0"/>
    <w:rsid w:val="00907C98"/>
    <w:rsid w:val="00910508"/>
    <w:rsid w:val="00910845"/>
    <w:rsid w:val="009108AB"/>
    <w:rsid w:val="009155AF"/>
    <w:rsid w:val="00915ECE"/>
    <w:rsid w:val="00917F07"/>
    <w:rsid w:val="0092144D"/>
    <w:rsid w:val="00921639"/>
    <w:rsid w:val="009273BC"/>
    <w:rsid w:val="0093174B"/>
    <w:rsid w:val="0093593C"/>
    <w:rsid w:val="00935E3B"/>
    <w:rsid w:val="00936108"/>
    <w:rsid w:val="0094025C"/>
    <w:rsid w:val="00941F54"/>
    <w:rsid w:val="00942104"/>
    <w:rsid w:val="00944098"/>
    <w:rsid w:val="00950C1A"/>
    <w:rsid w:val="00952EA2"/>
    <w:rsid w:val="0095437F"/>
    <w:rsid w:val="009543B9"/>
    <w:rsid w:val="009546A2"/>
    <w:rsid w:val="0095609D"/>
    <w:rsid w:val="0095660C"/>
    <w:rsid w:val="00957EB0"/>
    <w:rsid w:val="00960A97"/>
    <w:rsid w:val="009613F1"/>
    <w:rsid w:val="00965EDD"/>
    <w:rsid w:val="00965F90"/>
    <w:rsid w:val="009666F4"/>
    <w:rsid w:val="0097115D"/>
    <w:rsid w:val="00972DF0"/>
    <w:rsid w:val="00974632"/>
    <w:rsid w:val="00982E16"/>
    <w:rsid w:val="00982F97"/>
    <w:rsid w:val="00983905"/>
    <w:rsid w:val="00983A5D"/>
    <w:rsid w:val="0098415F"/>
    <w:rsid w:val="00986056"/>
    <w:rsid w:val="00987E26"/>
    <w:rsid w:val="00993683"/>
    <w:rsid w:val="009A2A3C"/>
    <w:rsid w:val="009A3E0B"/>
    <w:rsid w:val="009A4F7D"/>
    <w:rsid w:val="009B1F67"/>
    <w:rsid w:val="009B3BEE"/>
    <w:rsid w:val="009B4772"/>
    <w:rsid w:val="009B4C63"/>
    <w:rsid w:val="009B61F6"/>
    <w:rsid w:val="009B7C05"/>
    <w:rsid w:val="009C3B5B"/>
    <w:rsid w:val="009C4C37"/>
    <w:rsid w:val="009C5A6B"/>
    <w:rsid w:val="009D0812"/>
    <w:rsid w:val="009D16AC"/>
    <w:rsid w:val="009D215A"/>
    <w:rsid w:val="009D2238"/>
    <w:rsid w:val="009D3373"/>
    <w:rsid w:val="009D4AA4"/>
    <w:rsid w:val="009D7B64"/>
    <w:rsid w:val="009E0985"/>
    <w:rsid w:val="009E1831"/>
    <w:rsid w:val="009E1C06"/>
    <w:rsid w:val="009E4DED"/>
    <w:rsid w:val="009F0869"/>
    <w:rsid w:val="009F0C8B"/>
    <w:rsid w:val="009F1718"/>
    <w:rsid w:val="009F2484"/>
    <w:rsid w:val="009F55BA"/>
    <w:rsid w:val="00A012ED"/>
    <w:rsid w:val="00A01775"/>
    <w:rsid w:val="00A01A3A"/>
    <w:rsid w:val="00A01B12"/>
    <w:rsid w:val="00A0361C"/>
    <w:rsid w:val="00A039A1"/>
    <w:rsid w:val="00A050DB"/>
    <w:rsid w:val="00A05776"/>
    <w:rsid w:val="00A05D7D"/>
    <w:rsid w:val="00A141A6"/>
    <w:rsid w:val="00A1500D"/>
    <w:rsid w:val="00A15113"/>
    <w:rsid w:val="00A16058"/>
    <w:rsid w:val="00A1680F"/>
    <w:rsid w:val="00A17254"/>
    <w:rsid w:val="00A219E3"/>
    <w:rsid w:val="00A23BAD"/>
    <w:rsid w:val="00A23D15"/>
    <w:rsid w:val="00A243E7"/>
    <w:rsid w:val="00A24EED"/>
    <w:rsid w:val="00A250A6"/>
    <w:rsid w:val="00A26D4A"/>
    <w:rsid w:val="00A30D6C"/>
    <w:rsid w:val="00A3180B"/>
    <w:rsid w:val="00A3395E"/>
    <w:rsid w:val="00A342CF"/>
    <w:rsid w:val="00A34A19"/>
    <w:rsid w:val="00A35220"/>
    <w:rsid w:val="00A35292"/>
    <w:rsid w:val="00A369A7"/>
    <w:rsid w:val="00A408A1"/>
    <w:rsid w:val="00A41856"/>
    <w:rsid w:val="00A43099"/>
    <w:rsid w:val="00A4320B"/>
    <w:rsid w:val="00A44106"/>
    <w:rsid w:val="00A451C4"/>
    <w:rsid w:val="00A458A5"/>
    <w:rsid w:val="00A470CF"/>
    <w:rsid w:val="00A4733A"/>
    <w:rsid w:val="00A47E9B"/>
    <w:rsid w:val="00A53A96"/>
    <w:rsid w:val="00A55741"/>
    <w:rsid w:val="00A55AEC"/>
    <w:rsid w:val="00A62015"/>
    <w:rsid w:val="00A644F7"/>
    <w:rsid w:val="00A66711"/>
    <w:rsid w:val="00A7008B"/>
    <w:rsid w:val="00A724E9"/>
    <w:rsid w:val="00A73998"/>
    <w:rsid w:val="00A76ACC"/>
    <w:rsid w:val="00A77CF8"/>
    <w:rsid w:val="00A805F9"/>
    <w:rsid w:val="00A81CA3"/>
    <w:rsid w:val="00A841BF"/>
    <w:rsid w:val="00A85867"/>
    <w:rsid w:val="00A858CC"/>
    <w:rsid w:val="00A85C8D"/>
    <w:rsid w:val="00A8696F"/>
    <w:rsid w:val="00A92CFB"/>
    <w:rsid w:val="00A943CC"/>
    <w:rsid w:val="00A96023"/>
    <w:rsid w:val="00A977B5"/>
    <w:rsid w:val="00AA0690"/>
    <w:rsid w:val="00AA08CA"/>
    <w:rsid w:val="00AA0EB7"/>
    <w:rsid w:val="00AA0EDF"/>
    <w:rsid w:val="00AA3D9E"/>
    <w:rsid w:val="00AA3F81"/>
    <w:rsid w:val="00AB1C94"/>
    <w:rsid w:val="00AB4227"/>
    <w:rsid w:val="00AB6699"/>
    <w:rsid w:val="00AC4FA2"/>
    <w:rsid w:val="00AC5184"/>
    <w:rsid w:val="00AC6E22"/>
    <w:rsid w:val="00AD1220"/>
    <w:rsid w:val="00AD163C"/>
    <w:rsid w:val="00AD1B80"/>
    <w:rsid w:val="00AD3DE2"/>
    <w:rsid w:val="00AD5A2B"/>
    <w:rsid w:val="00AD7A0B"/>
    <w:rsid w:val="00AE11F5"/>
    <w:rsid w:val="00AE2A0E"/>
    <w:rsid w:val="00AE3156"/>
    <w:rsid w:val="00AE4C9D"/>
    <w:rsid w:val="00AE50A0"/>
    <w:rsid w:val="00AE5DC3"/>
    <w:rsid w:val="00AE738B"/>
    <w:rsid w:val="00AE76A1"/>
    <w:rsid w:val="00AF10A0"/>
    <w:rsid w:val="00AF3A54"/>
    <w:rsid w:val="00AF4480"/>
    <w:rsid w:val="00AF5FC1"/>
    <w:rsid w:val="00AF638C"/>
    <w:rsid w:val="00B02590"/>
    <w:rsid w:val="00B04A74"/>
    <w:rsid w:val="00B0588A"/>
    <w:rsid w:val="00B10DD6"/>
    <w:rsid w:val="00B1166C"/>
    <w:rsid w:val="00B1182F"/>
    <w:rsid w:val="00B11CE4"/>
    <w:rsid w:val="00B12FE8"/>
    <w:rsid w:val="00B14A14"/>
    <w:rsid w:val="00B14C11"/>
    <w:rsid w:val="00B15098"/>
    <w:rsid w:val="00B17C70"/>
    <w:rsid w:val="00B227E7"/>
    <w:rsid w:val="00B23BE7"/>
    <w:rsid w:val="00B24992"/>
    <w:rsid w:val="00B2554D"/>
    <w:rsid w:val="00B25E6E"/>
    <w:rsid w:val="00B27BFF"/>
    <w:rsid w:val="00B3049B"/>
    <w:rsid w:val="00B33093"/>
    <w:rsid w:val="00B33353"/>
    <w:rsid w:val="00B34B5D"/>
    <w:rsid w:val="00B35479"/>
    <w:rsid w:val="00B35A77"/>
    <w:rsid w:val="00B36C33"/>
    <w:rsid w:val="00B40818"/>
    <w:rsid w:val="00B42C87"/>
    <w:rsid w:val="00B43F34"/>
    <w:rsid w:val="00B52DFF"/>
    <w:rsid w:val="00B55222"/>
    <w:rsid w:val="00B65F71"/>
    <w:rsid w:val="00B70C05"/>
    <w:rsid w:val="00B70C0F"/>
    <w:rsid w:val="00B70D7A"/>
    <w:rsid w:val="00B7182A"/>
    <w:rsid w:val="00B75413"/>
    <w:rsid w:val="00B81BEF"/>
    <w:rsid w:val="00B82A61"/>
    <w:rsid w:val="00B85B4D"/>
    <w:rsid w:val="00B91A6F"/>
    <w:rsid w:val="00B95653"/>
    <w:rsid w:val="00B95987"/>
    <w:rsid w:val="00B9632D"/>
    <w:rsid w:val="00B96F3D"/>
    <w:rsid w:val="00BA0E62"/>
    <w:rsid w:val="00BA2FEE"/>
    <w:rsid w:val="00BA420F"/>
    <w:rsid w:val="00BA4429"/>
    <w:rsid w:val="00BA67F4"/>
    <w:rsid w:val="00BB7EE5"/>
    <w:rsid w:val="00BC4717"/>
    <w:rsid w:val="00BC56B9"/>
    <w:rsid w:val="00BC5819"/>
    <w:rsid w:val="00BC61CD"/>
    <w:rsid w:val="00BD2F95"/>
    <w:rsid w:val="00BD4D0D"/>
    <w:rsid w:val="00BD4F76"/>
    <w:rsid w:val="00BD55A9"/>
    <w:rsid w:val="00BD5710"/>
    <w:rsid w:val="00BE0A7C"/>
    <w:rsid w:val="00BE191E"/>
    <w:rsid w:val="00BE23AD"/>
    <w:rsid w:val="00BE2C64"/>
    <w:rsid w:val="00BE3112"/>
    <w:rsid w:val="00BE5543"/>
    <w:rsid w:val="00BF1440"/>
    <w:rsid w:val="00BF3DC2"/>
    <w:rsid w:val="00BF729D"/>
    <w:rsid w:val="00C0031C"/>
    <w:rsid w:val="00C0080F"/>
    <w:rsid w:val="00C02E17"/>
    <w:rsid w:val="00C065DB"/>
    <w:rsid w:val="00C06FF7"/>
    <w:rsid w:val="00C07AE7"/>
    <w:rsid w:val="00C13378"/>
    <w:rsid w:val="00C14EFC"/>
    <w:rsid w:val="00C15B81"/>
    <w:rsid w:val="00C2062E"/>
    <w:rsid w:val="00C20D17"/>
    <w:rsid w:val="00C20E7B"/>
    <w:rsid w:val="00C25E3A"/>
    <w:rsid w:val="00C2635D"/>
    <w:rsid w:val="00C27D1B"/>
    <w:rsid w:val="00C30160"/>
    <w:rsid w:val="00C302CB"/>
    <w:rsid w:val="00C3514F"/>
    <w:rsid w:val="00C356B0"/>
    <w:rsid w:val="00C35978"/>
    <w:rsid w:val="00C3717A"/>
    <w:rsid w:val="00C4080F"/>
    <w:rsid w:val="00C435F5"/>
    <w:rsid w:val="00C46496"/>
    <w:rsid w:val="00C47D20"/>
    <w:rsid w:val="00C51886"/>
    <w:rsid w:val="00C537D6"/>
    <w:rsid w:val="00C552A1"/>
    <w:rsid w:val="00C559CC"/>
    <w:rsid w:val="00C616FE"/>
    <w:rsid w:val="00C627EC"/>
    <w:rsid w:val="00C64E2E"/>
    <w:rsid w:val="00C700E2"/>
    <w:rsid w:val="00C7239A"/>
    <w:rsid w:val="00C74584"/>
    <w:rsid w:val="00C74EE5"/>
    <w:rsid w:val="00C829F6"/>
    <w:rsid w:val="00C84E35"/>
    <w:rsid w:val="00C86956"/>
    <w:rsid w:val="00CA01C8"/>
    <w:rsid w:val="00CA1FA4"/>
    <w:rsid w:val="00CA2772"/>
    <w:rsid w:val="00CA2D15"/>
    <w:rsid w:val="00CA54D0"/>
    <w:rsid w:val="00CA7A98"/>
    <w:rsid w:val="00CB28CB"/>
    <w:rsid w:val="00CB3576"/>
    <w:rsid w:val="00CB79D8"/>
    <w:rsid w:val="00CC0393"/>
    <w:rsid w:val="00CC03CB"/>
    <w:rsid w:val="00CC0608"/>
    <w:rsid w:val="00CC0A2A"/>
    <w:rsid w:val="00CC22F1"/>
    <w:rsid w:val="00CC2BDB"/>
    <w:rsid w:val="00CC3253"/>
    <w:rsid w:val="00CC52B0"/>
    <w:rsid w:val="00CC66FC"/>
    <w:rsid w:val="00CC6A18"/>
    <w:rsid w:val="00CC6D07"/>
    <w:rsid w:val="00CD1EB7"/>
    <w:rsid w:val="00CD2DAC"/>
    <w:rsid w:val="00CF0626"/>
    <w:rsid w:val="00CF3873"/>
    <w:rsid w:val="00CF3C8B"/>
    <w:rsid w:val="00CF40BB"/>
    <w:rsid w:val="00CF43D9"/>
    <w:rsid w:val="00CF5B21"/>
    <w:rsid w:val="00CF7740"/>
    <w:rsid w:val="00CF78B5"/>
    <w:rsid w:val="00D00D6D"/>
    <w:rsid w:val="00D0304F"/>
    <w:rsid w:val="00D04198"/>
    <w:rsid w:val="00D04B33"/>
    <w:rsid w:val="00D10FE1"/>
    <w:rsid w:val="00D11DF6"/>
    <w:rsid w:val="00D12821"/>
    <w:rsid w:val="00D1607D"/>
    <w:rsid w:val="00D17135"/>
    <w:rsid w:val="00D24BB4"/>
    <w:rsid w:val="00D33726"/>
    <w:rsid w:val="00D33D61"/>
    <w:rsid w:val="00D378DC"/>
    <w:rsid w:val="00D41C04"/>
    <w:rsid w:val="00D42ACC"/>
    <w:rsid w:val="00D42E35"/>
    <w:rsid w:val="00D44004"/>
    <w:rsid w:val="00D45CDC"/>
    <w:rsid w:val="00D52B17"/>
    <w:rsid w:val="00D560A0"/>
    <w:rsid w:val="00D565C5"/>
    <w:rsid w:val="00D61318"/>
    <w:rsid w:val="00D6406B"/>
    <w:rsid w:val="00D670CB"/>
    <w:rsid w:val="00D67968"/>
    <w:rsid w:val="00D70A14"/>
    <w:rsid w:val="00D71DD5"/>
    <w:rsid w:val="00D7304E"/>
    <w:rsid w:val="00D76A1E"/>
    <w:rsid w:val="00D77ED8"/>
    <w:rsid w:val="00D82A6D"/>
    <w:rsid w:val="00D91C15"/>
    <w:rsid w:val="00D91E66"/>
    <w:rsid w:val="00D94015"/>
    <w:rsid w:val="00D94EEF"/>
    <w:rsid w:val="00D957AC"/>
    <w:rsid w:val="00D97B0F"/>
    <w:rsid w:val="00DA0967"/>
    <w:rsid w:val="00DA0ED2"/>
    <w:rsid w:val="00DA1D06"/>
    <w:rsid w:val="00DA20DC"/>
    <w:rsid w:val="00DA5E27"/>
    <w:rsid w:val="00DA5EF1"/>
    <w:rsid w:val="00DA7E0D"/>
    <w:rsid w:val="00DB07B1"/>
    <w:rsid w:val="00DB1F49"/>
    <w:rsid w:val="00DB34A2"/>
    <w:rsid w:val="00DB3E3D"/>
    <w:rsid w:val="00DB415C"/>
    <w:rsid w:val="00DB6789"/>
    <w:rsid w:val="00DB6CDF"/>
    <w:rsid w:val="00DB7AA9"/>
    <w:rsid w:val="00DC3882"/>
    <w:rsid w:val="00DD01DB"/>
    <w:rsid w:val="00DD0855"/>
    <w:rsid w:val="00DD4CFA"/>
    <w:rsid w:val="00DE032A"/>
    <w:rsid w:val="00DE1F80"/>
    <w:rsid w:val="00DE4A33"/>
    <w:rsid w:val="00DE5546"/>
    <w:rsid w:val="00DE63F8"/>
    <w:rsid w:val="00DE643A"/>
    <w:rsid w:val="00DF0E41"/>
    <w:rsid w:val="00DF452C"/>
    <w:rsid w:val="00DF4763"/>
    <w:rsid w:val="00DF61A6"/>
    <w:rsid w:val="00E00C30"/>
    <w:rsid w:val="00E0117F"/>
    <w:rsid w:val="00E05CFF"/>
    <w:rsid w:val="00E07576"/>
    <w:rsid w:val="00E11FB9"/>
    <w:rsid w:val="00E12443"/>
    <w:rsid w:val="00E12B32"/>
    <w:rsid w:val="00E14FF6"/>
    <w:rsid w:val="00E2275F"/>
    <w:rsid w:val="00E2478D"/>
    <w:rsid w:val="00E34295"/>
    <w:rsid w:val="00E34617"/>
    <w:rsid w:val="00E3472B"/>
    <w:rsid w:val="00E34828"/>
    <w:rsid w:val="00E36FA9"/>
    <w:rsid w:val="00E37926"/>
    <w:rsid w:val="00E41F33"/>
    <w:rsid w:val="00E435CE"/>
    <w:rsid w:val="00E444F1"/>
    <w:rsid w:val="00E45CFB"/>
    <w:rsid w:val="00E46370"/>
    <w:rsid w:val="00E500E1"/>
    <w:rsid w:val="00E501B3"/>
    <w:rsid w:val="00E52269"/>
    <w:rsid w:val="00E54395"/>
    <w:rsid w:val="00E55396"/>
    <w:rsid w:val="00E5642D"/>
    <w:rsid w:val="00E57E3B"/>
    <w:rsid w:val="00E61A72"/>
    <w:rsid w:val="00E6354D"/>
    <w:rsid w:val="00E64143"/>
    <w:rsid w:val="00E65AB9"/>
    <w:rsid w:val="00E72F7B"/>
    <w:rsid w:val="00E8702F"/>
    <w:rsid w:val="00E9004F"/>
    <w:rsid w:val="00E9258F"/>
    <w:rsid w:val="00EA0916"/>
    <w:rsid w:val="00EA0B89"/>
    <w:rsid w:val="00EB0F1E"/>
    <w:rsid w:val="00EB2EA0"/>
    <w:rsid w:val="00EB3459"/>
    <w:rsid w:val="00EB3AB6"/>
    <w:rsid w:val="00EB466D"/>
    <w:rsid w:val="00EB5862"/>
    <w:rsid w:val="00EC09BF"/>
    <w:rsid w:val="00EC1B06"/>
    <w:rsid w:val="00EC2B30"/>
    <w:rsid w:val="00EC390B"/>
    <w:rsid w:val="00EC4689"/>
    <w:rsid w:val="00EC5D5F"/>
    <w:rsid w:val="00EC5FBE"/>
    <w:rsid w:val="00EC6CD9"/>
    <w:rsid w:val="00EC72D1"/>
    <w:rsid w:val="00EC7AC8"/>
    <w:rsid w:val="00ED0189"/>
    <w:rsid w:val="00ED13C3"/>
    <w:rsid w:val="00ED3A3C"/>
    <w:rsid w:val="00EE2FCA"/>
    <w:rsid w:val="00EE41E4"/>
    <w:rsid w:val="00EE6750"/>
    <w:rsid w:val="00EE7160"/>
    <w:rsid w:val="00EE7B12"/>
    <w:rsid w:val="00EF0126"/>
    <w:rsid w:val="00EF2F5B"/>
    <w:rsid w:val="00EF32A5"/>
    <w:rsid w:val="00EF3992"/>
    <w:rsid w:val="00EF7929"/>
    <w:rsid w:val="00F00E9D"/>
    <w:rsid w:val="00F02612"/>
    <w:rsid w:val="00F05E3B"/>
    <w:rsid w:val="00F06264"/>
    <w:rsid w:val="00F0640A"/>
    <w:rsid w:val="00F06C5A"/>
    <w:rsid w:val="00F102F3"/>
    <w:rsid w:val="00F11502"/>
    <w:rsid w:val="00F136C5"/>
    <w:rsid w:val="00F13B6E"/>
    <w:rsid w:val="00F13D95"/>
    <w:rsid w:val="00F14EED"/>
    <w:rsid w:val="00F204DC"/>
    <w:rsid w:val="00F2227A"/>
    <w:rsid w:val="00F234F0"/>
    <w:rsid w:val="00F248F2"/>
    <w:rsid w:val="00F256CA"/>
    <w:rsid w:val="00F31610"/>
    <w:rsid w:val="00F31788"/>
    <w:rsid w:val="00F456DE"/>
    <w:rsid w:val="00F46475"/>
    <w:rsid w:val="00F46C56"/>
    <w:rsid w:val="00F50A80"/>
    <w:rsid w:val="00F52317"/>
    <w:rsid w:val="00F529DF"/>
    <w:rsid w:val="00F54C03"/>
    <w:rsid w:val="00F5531F"/>
    <w:rsid w:val="00F56DEA"/>
    <w:rsid w:val="00F574EB"/>
    <w:rsid w:val="00F57DF4"/>
    <w:rsid w:val="00F6004B"/>
    <w:rsid w:val="00F6026D"/>
    <w:rsid w:val="00F6329D"/>
    <w:rsid w:val="00F6354F"/>
    <w:rsid w:val="00F65FDA"/>
    <w:rsid w:val="00F66E00"/>
    <w:rsid w:val="00F6776D"/>
    <w:rsid w:val="00F67A5E"/>
    <w:rsid w:val="00F70417"/>
    <w:rsid w:val="00F705CD"/>
    <w:rsid w:val="00F73CCA"/>
    <w:rsid w:val="00F74067"/>
    <w:rsid w:val="00F741EA"/>
    <w:rsid w:val="00F80022"/>
    <w:rsid w:val="00F8013A"/>
    <w:rsid w:val="00F80E80"/>
    <w:rsid w:val="00F813AB"/>
    <w:rsid w:val="00F81D86"/>
    <w:rsid w:val="00F86FF6"/>
    <w:rsid w:val="00F9056E"/>
    <w:rsid w:val="00F93725"/>
    <w:rsid w:val="00F95E58"/>
    <w:rsid w:val="00F97E8E"/>
    <w:rsid w:val="00FA23C8"/>
    <w:rsid w:val="00FA3F80"/>
    <w:rsid w:val="00FB0D26"/>
    <w:rsid w:val="00FB1027"/>
    <w:rsid w:val="00FB10D2"/>
    <w:rsid w:val="00FB1726"/>
    <w:rsid w:val="00FB22F0"/>
    <w:rsid w:val="00FB3EC3"/>
    <w:rsid w:val="00FB5390"/>
    <w:rsid w:val="00FB5C59"/>
    <w:rsid w:val="00FB7D83"/>
    <w:rsid w:val="00FC112B"/>
    <w:rsid w:val="00FC2284"/>
    <w:rsid w:val="00FC3658"/>
    <w:rsid w:val="00FC6AB8"/>
    <w:rsid w:val="00FC7DD2"/>
    <w:rsid w:val="00FD0030"/>
    <w:rsid w:val="00FD4998"/>
    <w:rsid w:val="00FE164A"/>
    <w:rsid w:val="00FE2C98"/>
    <w:rsid w:val="00FE3C39"/>
    <w:rsid w:val="00FE49AD"/>
    <w:rsid w:val="00FE4BDC"/>
    <w:rsid w:val="00FE511C"/>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Sangradetextonormal">
    <w:name w:val="Body Text Indent"/>
    <w:basedOn w:val="Normal"/>
    <w:link w:val="SangradetextonormalCar"/>
    <w:uiPriority w:val="99"/>
    <w:unhideWhenUsed/>
    <w:rsid w:val="00224E0F"/>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24E0F"/>
    <w:rPr>
      <w:rFonts w:ascii="Calibri" w:eastAsia="Calibri" w:hAnsi="Calibri" w:cs="Times New Roman"/>
    </w:rPr>
  </w:style>
  <w:style w:type="paragraph" w:styleId="NormalWeb">
    <w:name w:val="Normal (Web)"/>
    <w:basedOn w:val="Normal"/>
    <w:uiPriority w:val="99"/>
    <w:rsid w:val="001C2F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910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50077580">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19742835">
      <w:bodyDiv w:val="1"/>
      <w:marLeft w:val="0"/>
      <w:marRight w:val="0"/>
      <w:marTop w:val="0"/>
      <w:marBottom w:val="0"/>
      <w:divBdr>
        <w:top w:val="none" w:sz="0" w:space="0" w:color="auto"/>
        <w:left w:val="none" w:sz="0" w:space="0" w:color="auto"/>
        <w:bottom w:val="none" w:sz="0" w:space="0" w:color="auto"/>
        <w:right w:val="none" w:sz="0" w:space="0" w:color="auto"/>
      </w:divBdr>
    </w:div>
    <w:div w:id="1025250854">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4673">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77200969">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18920281">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B864-7670-40A9-8B59-79FE02E3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5741</Words>
  <Characters>31578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USER</cp:lastModifiedBy>
  <cp:revision>2</cp:revision>
  <cp:lastPrinted>2018-10-22T16:54:00Z</cp:lastPrinted>
  <dcterms:created xsi:type="dcterms:W3CDTF">2018-10-24T18:08:00Z</dcterms:created>
  <dcterms:modified xsi:type="dcterms:W3CDTF">2018-10-24T18:08:00Z</dcterms:modified>
</cp:coreProperties>
</file>